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9200" w14:textId="5749B088" w:rsidR="006346A6" w:rsidRPr="00B5738D" w:rsidRDefault="00B5738D" w:rsidP="00A84BE1">
      <w:pPr>
        <w:jc w:val="center"/>
      </w:pPr>
      <w:r>
        <w:rPr>
          <w:b/>
          <w:bCs/>
        </w:rPr>
        <w:t xml:space="preserve">Sample </w:t>
      </w:r>
      <w:r w:rsidR="00726D46" w:rsidRPr="00A84BE1">
        <w:rPr>
          <w:b/>
          <w:bCs/>
        </w:rPr>
        <w:t>Media Release</w:t>
      </w:r>
      <w:r>
        <w:rPr>
          <w:b/>
          <w:bCs/>
        </w:rPr>
        <w:t xml:space="preserve"> – </w:t>
      </w:r>
      <w:r w:rsidRPr="00B5738D">
        <w:t>change as you see fit…</w:t>
      </w:r>
      <w:r w:rsidR="00726D46" w:rsidRPr="00B5738D">
        <w:t>.</w:t>
      </w:r>
      <w:r w:rsidR="00A84BE1" w:rsidRPr="00B5738D">
        <w:t xml:space="preserve"> </w:t>
      </w:r>
    </w:p>
    <w:p w14:paraId="0FD463A4" w14:textId="77777777" w:rsidR="006346A6" w:rsidRDefault="006346A6" w:rsidP="00A84BE1">
      <w:pPr>
        <w:jc w:val="center"/>
        <w:rPr>
          <w:b/>
          <w:bCs/>
        </w:rPr>
      </w:pPr>
    </w:p>
    <w:p w14:paraId="53599753" w14:textId="1C6965ED" w:rsidR="00726D46" w:rsidRPr="00E06A12" w:rsidRDefault="00E06A12" w:rsidP="00A84BE1">
      <w:pPr>
        <w:jc w:val="center"/>
        <w:rPr>
          <w:b/>
          <w:bCs/>
          <w:sz w:val="48"/>
          <w:szCs w:val="48"/>
        </w:rPr>
      </w:pPr>
      <w:r w:rsidRPr="00E06A12">
        <w:rPr>
          <w:b/>
          <w:bCs/>
          <w:sz w:val="48"/>
          <w:szCs w:val="48"/>
        </w:rPr>
        <w:t xml:space="preserve">Refugees have endured </w:t>
      </w:r>
      <w:r w:rsidR="00A84BE1" w:rsidRPr="00E06A12">
        <w:rPr>
          <w:b/>
          <w:bCs/>
          <w:sz w:val="48"/>
          <w:szCs w:val="48"/>
        </w:rPr>
        <w:t xml:space="preserve">Eleven Years </w:t>
      </w:r>
      <w:r w:rsidR="006346A6" w:rsidRPr="00E06A12">
        <w:rPr>
          <w:b/>
          <w:bCs/>
          <w:sz w:val="48"/>
          <w:szCs w:val="48"/>
        </w:rPr>
        <w:t xml:space="preserve">of </w:t>
      </w:r>
      <w:r w:rsidR="001C2839">
        <w:rPr>
          <w:b/>
          <w:bCs/>
          <w:sz w:val="48"/>
          <w:szCs w:val="48"/>
        </w:rPr>
        <w:t>Trauma</w:t>
      </w:r>
      <w:r w:rsidR="006346A6" w:rsidRPr="00E06A12">
        <w:rPr>
          <w:b/>
          <w:bCs/>
          <w:sz w:val="48"/>
          <w:szCs w:val="48"/>
        </w:rPr>
        <w:t xml:space="preserve"> – </w:t>
      </w:r>
      <w:r w:rsidRPr="00E06A12">
        <w:rPr>
          <w:b/>
          <w:bCs/>
          <w:sz w:val="48"/>
          <w:szCs w:val="48"/>
        </w:rPr>
        <w:t xml:space="preserve">it’s </w:t>
      </w:r>
      <w:r w:rsidR="006346A6" w:rsidRPr="00E06A12">
        <w:rPr>
          <w:b/>
          <w:bCs/>
          <w:sz w:val="48"/>
          <w:szCs w:val="48"/>
        </w:rPr>
        <w:t>far T</w:t>
      </w:r>
      <w:r w:rsidR="00A84BE1" w:rsidRPr="00E06A12">
        <w:rPr>
          <w:b/>
          <w:bCs/>
          <w:sz w:val="48"/>
          <w:szCs w:val="48"/>
        </w:rPr>
        <w:t>oo Long</w:t>
      </w:r>
    </w:p>
    <w:p w14:paraId="759D3854" w14:textId="77777777" w:rsidR="00726D46" w:rsidRDefault="00726D46" w:rsidP="00726D46"/>
    <w:p w14:paraId="11DF1973" w14:textId="3E79BB6E" w:rsidR="00554A01" w:rsidRDefault="00554A01" w:rsidP="00726D46">
      <w:r>
        <w:t xml:space="preserve">19 July 2024 marks 11 years since the Australian Government </w:t>
      </w:r>
      <w:r w:rsidR="00403050">
        <w:t xml:space="preserve">decided that no one, regardless of their refugee status would be resettled in Australia, if they travelled by boat.   </w:t>
      </w:r>
      <w:r w:rsidR="00403050" w:rsidRPr="00403050">
        <w:t>This resulted in untold misery for innocent people fleeing war and persecution and cost Australia over $12 billion.</w:t>
      </w:r>
    </w:p>
    <w:p w14:paraId="3ECF9845" w14:textId="77777777" w:rsidR="00403050" w:rsidRDefault="00403050" w:rsidP="00726D46"/>
    <w:p w14:paraId="472687E2" w14:textId="375B3557" w:rsidR="00403050" w:rsidRPr="00726D46" w:rsidRDefault="00403050" w:rsidP="00403050">
      <w:r>
        <w:t xml:space="preserve">People across Australia will take action to protest this </w:t>
      </w:r>
      <w:proofErr w:type="gramStart"/>
      <w:r>
        <w:t>policy, and</w:t>
      </w:r>
      <w:proofErr w:type="gramEnd"/>
      <w:r>
        <w:t xml:space="preserve"> call on our government to treat all refugees with decency, and respect the right to seek asylum, in line with international conventions.  This is what strong </w:t>
      </w:r>
      <w:r w:rsidRPr="00726D46">
        <w:t>leadership</w:t>
      </w:r>
      <w:r>
        <w:t xml:space="preserve"> would look like</w:t>
      </w:r>
      <w:r w:rsidRPr="00726D46">
        <w:t xml:space="preserve">. </w:t>
      </w:r>
      <w:r>
        <w:t xml:space="preserve">This </w:t>
      </w:r>
      <w:r w:rsidRPr="00726D46">
        <w:t xml:space="preserve">is what </w:t>
      </w:r>
      <w:r>
        <w:t xml:space="preserve">fair-minded </w:t>
      </w:r>
      <w:r w:rsidRPr="00726D46">
        <w:t>Australians want.</w:t>
      </w:r>
    </w:p>
    <w:p w14:paraId="4D8E2693" w14:textId="77777777" w:rsidR="00554A01" w:rsidRDefault="00554A01" w:rsidP="00726D46"/>
    <w:p w14:paraId="562EF8B4" w14:textId="36E014E3" w:rsidR="00726D46" w:rsidRPr="00726D46" w:rsidRDefault="00726D46" w:rsidP="00726D46">
      <w:r w:rsidRPr="00726D46">
        <w:t>No one wants to live in a prison. No one wants to be incarcerated when they have committed no crime. No one wants their lives to become politicised, to be used as a political football by politicians who don't care about them.</w:t>
      </w:r>
    </w:p>
    <w:p w14:paraId="6307F2A5" w14:textId="77777777" w:rsidR="00726D46" w:rsidRPr="00726D46" w:rsidRDefault="00726D46" w:rsidP="00726D46"/>
    <w:p w14:paraId="42F49B4D" w14:textId="4EA87353" w:rsidR="00726D46" w:rsidRPr="00726D46" w:rsidRDefault="00726D46" w:rsidP="00726D46">
      <w:r w:rsidRPr="00726D46">
        <w:t>People who flee persecution and seek refugee protection have found themselves in this situation</w:t>
      </w:r>
      <w:r w:rsidR="00E21903">
        <w:t>.  N</w:t>
      </w:r>
      <w:r w:rsidRPr="00726D46">
        <w:t>ot for one day or a few months or for a year, but for 11 years.</w:t>
      </w:r>
    </w:p>
    <w:p w14:paraId="3CF6C060" w14:textId="77777777" w:rsidR="00726D46" w:rsidRPr="00726D46" w:rsidRDefault="00726D46" w:rsidP="00726D46"/>
    <w:p w14:paraId="3915EE5D" w14:textId="63A1C5A6" w:rsidR="00726D46" w:rsidRPr="00726D46" w:rsidRDefault="00726D46" w:rsidP="00403050">
      <w:pPr>
        <w:pStyle w:val="xxmsonormal"/>
      </w:pPr>
      <w:r w:rsidRPr="00726D46">
        <w:t>This is cruel. It's unjust. It was nasty and firmly placed Australia among the nations that are abhorred for their cruelty.</w:t>
      </w:r>
    </w:p>
    <w:p w14:paraId="1966404D" w14:textId="77777777" w:rsidR="00726D46" w:rsidRPr="00726D46" w:rsidRDefault="00726D46" w:rsidP="00726D46"/>
    <w:p w14:paraId="02BD8DA3" w14:textId="3FBDCE14" w:rsidR="00726D46" w:rsidRPr="00726D46" w:rsidRDefault="00726D46" w:rsidP="00726D46">
      <w:r w:rsidRPr="00726D46">
        <w:t xml:space="preserve">It's time to say: </w:t>
      </w:r>
      <w:r w:rsidRPr="00726D46">
        <w:rPr>
          <w:b/>
          <w:bCs/>
        </w:rPr>
        <w:t>enough is enough</w:t>
      </w:r>
      <w:r w:rsidRPr="00726D46">
        <w:t>. Eleven years is too long. We call on the Australian government to take a sensible and serious approach to offshore detention</w:t>
      </w:r>
      <w:r w:rsidR="00E21903">
        <w:t xml:space="preserve">; </w:t>
      </w:r>
      <w:r w:rsidRPr="00726D46">
        <w:t>close the places of detention</w:t>
      </w:r>
      <w:r w:rsidR="00472588">
        <w:t xml:space="preserve"> </w:t>
      </w:r>
      <w:r w:rsidR="00472588" w:rsidRPr="00472588">
        <w:t>and end offshore processing</w:t>
      </w:r>
      <w:r w:rsidRPr="00726D46">
        <w:t xml:space="preserve">. </w:t>
      </w:r>
    </w:p>
    <w:p w14:paraId="3CEF5A84" w14:textId="77777777" w:rsidR="00726D46" w:rsidRPr="00726D46" w:rsidRDefault="00726D46" w:rsidP="00726D46"/>
    <w:p w14:paraId="45704B8D" w14:textId="6F9633F1" w:rsidR="00726D46" w:rsidRPr="00726D46" w:rsidRDefault="00987C74" w:rsidP="00987C74">
      <w:pPr>
        <w:pStyle w:val="xxmsonormal"/>
      </w:pPr>
      <w:r w:rsidRPr="00987C74">
        <w:rPr>
          <w:rFonts w:asciiTheme="minorHAnsi" w:hAnsiTheme="minorHAnsi" w:cstheme="minorBidi"/>
          <w:kern w:val="2"/>
          <w:lang w:eastAsia="en-US"/>
          <w14:ligatures w14:val="standardContextual"/>
        </w:rPr>
        <w:t xml:space="preserve">Refugees are welcomed into many local communities right across Australia. </w:t>
      </w:r>
      <w:r>
        <w:rPr>
          <w:rFonts w:ascii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726D46" w:rsidRPr="00726D46">
        <w:t>Most Australians are not cruel and don't want a government that imposes harm on others in policies that are harsh and costly.</w:t>
      </w:r>
    </w:p>
    <w:p w14:paraId="000F49A7" w14:textId="77777777" w:rsidR="00726D46" w:rsidRPr="00726D46" w:rsidRDefault="00726D46" w:rsidP="00726D46"/>
    <w:p w14:paraId="65892E95" w14:textId="698522F8" w:rsidR="00726D46" w:rsidRPr="00726D46" w:rsidRDefault="00403050" w:rsidP="00726D46">
      <w:r>
        <w:t>T</w:t>
      </w:r>
      <w:r w:rsidR="00E21903">
        <w:t xml:space="preserve">he Australian </w:t>
      </w:r>
      <w:r>
        <w:t>Government</w:t>
      </w:r>
      <w:r w:rsidR="00726D46" w:rsidRPr="00726D46">
        <w:t xml:space="preserve"> must end offshore detention, take responsibility for the refugees abandoned in Papua New Guinea, and evacuate them urgently.  It must bring the refugee</w:t>
      </w:r>
      <w:r>
        <w:t>s</w:t>
      </w:r>
      <w:r w:rsidR="00726D46" w:rsidRPr="00726D46">
        <w:t xml:space="preserve"> there and</w:t>
      </w:r>
      <w:r w:rsidR="00AF6D38">
        <w:t xml:space="preserve"> </w:t>
      </w:r>
      <w:r>
        <w:t xml:space="preserve">those </w:t>
      </w:r>
      <w:proofErr w:type="gramStart"/>
      <w:r w:rsidR="00726D46" w:rsidRPr="00726D46">
        <w:t>on</w:t>
      </w:r>
      <w:proofErr w:type="gramEnd"/>
      <w:r w:rsidR="00726D46" w:rsidRPr="00726D46">
        <w:t xml:space="preserve"> Nauru to Australia.  It must now remove the ban on resettlement and grant permanent visas</w:t>
      </w:r>
      <w:r>
        <w:t xml:space="preserve"> to all refugees</w:t>
      </w:r>
      <w:r w:rsidR="00726D46" w:rsidRPr="00726D46">
        <w:t>.</w:t>
      </w:r>
    </w:p>
    <w:p w14:paraId="5ACCFCB2" w14:textId="77777777" w:rsidR="00726D46" w:rsidRPr="00726D46" w:rsidRDefault="00726D46" w:rsidP="00726D46"/>
    <w:p w14:paraId="67DC2063" w14:textId="7220B23D" w:rsidR="00403050" w:rsidRPr="00D61B0C" w:rsidRDefault="00403050">
      <w:pPr>
        <w:rPr>
          <w:b/>
          <w:bCs/>
          <w:color w:val="FF0000"/>
        </w:rPr>
      </w:pPr>
      <w:r w:rsidRPr="00D61B0C">
        <w:rPr>
          <w:b/>
          <w:bCs/>
          <w:color w:val="FF0000"/>
        </w:rPr>
        <w:t xml:space="preserve">Add details of your local action here:   </w:t>
      </w:r>
    </w:p>
    <w:p w14:paraId="3F0A8402" w14:textId="1158E957" w:rsidR="00403050" w:rsidRPr="00D61B0C" w:rsidRDefault="00403050" w:rsidP="00403050">
      <w:pPr>
        <w:rPr>
          <w:color w:val="FF0000"/>
        </w:rPr>
      </w:pPr>
      <w:r w:rsidRPr="00D61B0C">
        <w:rPr>
          <w:color w:val="FF0000"/>
        </w:rPr>
        <w:t xml:space="preserve">Describe event/action </w:t>
      </w:r>
    </w:p>
    <w:p w14:paraId="05C27022" w14:textId="6CDED670" w:rsidR="00403050" w:rsidRPr="00D61B0C" w:rsidRDefault="00403050" w:rsidP="00403050">
      <w:pPr>
        <w:rPr>
          <w:color w:val="FF0000"/>
        </w:rPr>
      </w:pPr>
      <w:r w:rsidRPr="00D61B0C">
        <w:rPr>
          <w:color w:val="FF0000"/>
        </w:rPr>
        <w:t xml:space="preserve">Date, Time &amp; Place </w:t>
      </w:r>
    </w:p>
    <w:p w14:paraId="11C6FA81" w14:textId="77777777" w:rsidR="00403050" w:rsidRPr="00D61B0C" w:rsidRDefault="00403050" w:rsidP="00403050">
      <w:pPr>
        <w:rPr>
          <w:color w:val="FF0000"/>
        </w:rPr>
      </w:pPr>
    </w:p>
    <w:p w14:paraId="18713083" w14:textId="77777777" w:rsidR="00403050" w:rsidRPr="00D61B0C" w:rsidRDefault="00403050" w:rsidP="00403050">
      <w:pPr>
        <w:rPr>
          <w:color w:val="FF0000"/>
        </w:rPr>
      </w:pPr>
    </w:p>
    <w:p w14:paraId="22C22184" w14:textId="1984D878" w:rsidR="00403050" w:rsidRPr="00D61B0C" w:rsidRDefault="00403050" w:rsidP="00403050">
      <w:pPr>
        <w:rPr>
          <w:color w:val="FF0000"/>
        </w:rPr>
      </w:pPr>
      <w:r w:rsidRPr="00D61B0C">
        <w:rPr>
          <w:color w:val="FF0000"/>
        </w:rPr>
        <w:t xml:space="preserve">Contact for local media:      </w:t>
      </w:r>
    </w:p>
    <w:p w14:paraId="6BD12625" w14:textId="4687A381" w:rsidR="00403050" w:rsidRPr="00D61B0C" w:rsidRDefault="00403050" w:rsidP="00403050">
      <w:pPr>
        <w:rPr>
          <w:color w:val="FF0000"/>
        </w:rPr>
      </w:pPr>
      <w:r w:rsidRPr="00D61B0C">
        <w:rPr>
          <w:color w:val="FF0000"/>
        </w:rPr>
        <w:t xml:space="preserve">More information – FB event or email or phone </w:t>
      </w:r>
    </w:p>
    <w:sectPr w:rsidR="00403050" w:rsidRPr="00D61B0C" w:rsidSect="00512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6A9F" w14:textId="77777777" w:rsidR="008A0180" w:rsidRDefault="008A0180" w:rsidP="006115D6">
      <w:r>
        <w:separator/>
      </w:r>
    </w:p>
  </w:endnote>
  <w:endnote w:type="continuationSeparator" w:id="0">
    <w:p w14:paraId="79FEC7EE" w14:textId="77777777" w:rsidR="008A0180" w:rsidRDefault="008A0180" w:rsidP="0061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764BC" w14:textId="77777777" w:rsidR="006115D6" w:rsidRDefault="00611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BA4C" w14:textId="77777777" w:rsidR="006115D6" w:rsidRDefault="00611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1C891" w14:textId="77777777" w:rsidR="006115D6" w:rsidRDefault="00611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ED41" w14:textId="77777777" w:rsidR="008A0180" w:rsidRDefault="008A0180" w:rsidP="006115D6">
      <w:r>
        <w:separator/>
      </w:r>
    </w:p>
  </w:footnote>
  <w:footnote w:type="continuationSeparator" w:id="0">
    <w:p w14:paraId="6D06E182" w14:textId="77777777" w:rsidR="008A0180" w:rsidRDefault="008A0180" w:rsidP="0061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610C" w14:textId="4A9A38E8" w:rsidR="006115D6" w:rsidRDefault="00611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D54B" w14:textId="1985FCB7" w:rsidR="006115D6" w:rsidRDefault="00611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9152" w14:textId="2D95102C" w:rsidR="006115D6" w:rsidRDefault="00611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D37CA"/>
    <w:multiLevelType w:val="hybridMultilevel"/>
    <w:tmpl w:val="E5B4B682"/>
    <w:lvl w:ilvl="0" w:tplc="DC36A1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6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46"/>
    <w:rsid w:val="000D60C2"/>
    <w:rsid w:val="001121AF"/>
    <w:rsid w:val="00194EFA"/>
    <w:rsid w:val="001A767A"/>
    <w:rsid w:val="001C2839"/>
    <w:rsid w:val="001F5BC4"/>
    <w:rsid w:val="00243D31"/>
    <w:rsid w:val="002E5C70"/>
    <w:rsid w:val="00374FCF"/>
    <w:rsid w:val="00403050"/>
    <w:rsid w:val="00472588"/>
    <w:rsid w:val="00512FD8"/>
    <w:rsid w:val="00553FAF"/>
    <w:rsid w:val="00554A01"/>
    <w:rsid w:val="006115D6"/>
    <w:rsid w:val="006346A6"/>
    <w:rsid w:val="00726D46"/>
    <w:rsid w:val="008A0180"/>
    <w:rsid w:val="0095118C"/>
    <w:rsid w:val="00987C74"/>
    <w:rsid w:val="00A61A21"/>
    <w:rsid w:val="00A84BE1"/>
    <w:rsid w:val="00AF6D38"/>
    <w:rsid w:val="00B23BFE"/>
    <w:rsid w:val="00B30B49"/>
    <w:rsid w:val="00B5738D"/>
    <w:rsid w:val="00BC0761"/>
    <w:rsid w:val="00CC2338"/>
    <w:rsid w:val="00D13DB7"/>
    <w:rsid w:val="00D31725"/>
    <w:rsid w:val="00D61B0C"/>
    <w:rsid w:val="00DA2737"/>
    <w:rsid w:val="00E06A12"/>
    <w:rsid w:val="00E21903"/>
    <w:rsid w:val="00E66178"/>
    <w:rsid w:val="00E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FA07D"/>
  <w15:chartTrackingRefBased/>
  <w15:docId w15:val="{A03830E3-6BFE-434E-AC64-90987DC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D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D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D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D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D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D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D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D46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6346A6"/>
    <w:rPr>
      <w:rFonts w:ascii="Aptos" w:hAnsi="Aptos" w:cs="Aptos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1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D6"/>
  </w:style>
  <w:style w:type="paragraph" w:styleId="Footer">
    <w:name w:val="footer"/>
    <w:basedOn w:val="Normal"/>
    <w:link w:val="FooterChar"/>
    <w:uiPriority w:val="99"/>
    <w:unhideWhenUsed/>
    <w:rsid w:val="00611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Philomena Murray</dc:creator>
  <cp:keywords/>
  <dc:description/>
  <cp:lastModifiedBy>Paul Dunn and Marie Hapke</cp:lastModifiedBy>
  <cp:revision>2</cp:revision>
  <dcterms:created xsi:type="dcterms:W3CDTF">2024-07-06T12:00:00Z</dcterms:created>
  <dcterms:modified xsi:type="dcterms:W3CDTF">2024-07-06T12:00:00Z</dcterms:modified>
</cp:coreProperties>
</file>