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BC843" w14:textId="24510477" w:rsidR="00B27531" w:rsidRDefault="00B27531" w:rsidP="00645359">
      <w:pPr>
        <w:shd w:val="clear" w:color="auto" w:fill="FFFFFF"/>
        <w:spacing w:after="0" w:line="240" w:lineRule="auto"/>
        <w:ind w:right="284"/>
        <w:rPr>
          <w:rFonts w:eastAsia="Times New Roman" w:cstheme="minorHAnsi"/>
          <w:color w:val="222222"/>
          <w:lang w:eastAsia="en-AU"/>
        </w:rPr>
      </w:pPr>
      <w:r>
        <w:rPr>
          <w:rFonts w:eastAsia="Times New Roman" w:cstheme="minorHAnsi"/>
          <w:noProof/>
          <w:color w:val="222222"/>
          <w:lang w:eastAsia="en-AU"/>
        </w:rPr>
        <mc:AlternateContent>
          <mc:Choice Requires="wps">
            <w:drawing>
              <wp:anchor distT="0" distB="0" distL="114300" distR="114300" simplePos="0" relativeHeight="251659264" behindDoc="0" locked="0" layoutInCell="1" allowOverlap="1" wp14:anchorId="2EEF194A" wp14:editId="30FE3DA5">
                <wp:simplePos x="0" y="0"/>
                <wp:positionH relativeFrom="column">
                  <wp:posOffset>3533667</wp:posOffset>
                </wp:positionH>
                <wp:positionV relativeFrom="paragraph">
                  <wp:posOffset>163079</wp:posOffset>
                </wp:positionV>
                <wp:extent cx="3367199" cy="723265"/>
                <wp:effectExtent l="0" t="0" r="5080" b="635"/>
                <wp:wrapNone/>
                <wp:docPr id="175361157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7199" cy="723265"/>
                        </a:xfrm>
                        <a:prstGeom prst="rect">
                          <a:avLst/>
                        </a:prstGeom>
                        <a:solidFill>
                          <a:schemeClr val="lt1"/>
                        </a:solidFill>
                        <a:ln w="6350">
                          <a:noFill/>
                        </a:ln>
                      </wps:spPr>
                      <wps:txbx>
                        <w:txbxContent>
                          <w:p w14:paraId="034642F0" w14:textId="77777777" w:rsidR="00645359" w:rsidRDefault="00645359" w:rsidP="00645359">
                            <w:r>
                              <w:rPr>
                                <w:noProof/>
                                <w:lang w:val="en-US"/>
                              </w:rPr>
                              <w:drawing>
                                <wp:inline distT="0" distB="0" distL="0" distR="0" wp14:anchorId="62526F4C" wp14:editId="0F84A7D4">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rPr>
                                <w:noProof/>
                                <w:lang w:val="en-US"/>
                              </w:rPr>
                              <w:drawing>
                                <wp:inline distT="0" distB="0" distL="0" distR="0" wp14:anchorId="6F273519" wp14:editId="4E2CEC0E">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rPr>
                                <w:noProof/>
                                <w:lang w:val="en-US"/>
                              </w:rPr>
                              <w:drawing>
                                <wp:inline distT="0" distB="0" distL="0" distR="0" wp14:anchorId="2C68A530" wp14:editId="4595DC95">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rPr>
                                <w:noProof/>
                                <w:lang w:val="en-US"/>
                              </w:rPr>
                              <w:drawing>
                                <wp:inline distT="0" distB="0" distL="0" distR="0" wp14:anchorId="213C182C" wp14:editId="197813DF">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8">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EEF194A" id="_x0000_t202" coordsize="21600,21600" o:spt="202" path="m,l,21600r21600,l21600,xe">
                <v:stroke joinstyle="miter"/>
                <v:path gradientshapeok="t" o:connecttype="rect"/>
              </v:shapetype>
              <v:shape id="Text Box 1" o:spid="_x0000_s1026" type="#_x0000_t202" style="position:absolute;margin-left:278.25pt;margin-top:12.85pt;width:265.15pt;height:5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" fillcolor="white [3201]" stroked="f" strokeweight=".5pt">
                <v:textbox>
                  <w:txbxContent>
                    <w:p w14:paraId="034642F0" w14:textId="77777777" w:rsidR="00645359" w:rsidRDefault="00645359" w:rsidP="00645359">
                      <w:r>
                        <w:rPr>
                          <w:noProof/>
                          <w:lang w:val="en-US"/>
                        </w:rPr>
                        <w:drawing>
                          <wp:inline distT="0" distB="0" distL="0" distR="0" wp14:anchorId="62526F4C" wp14:editId="0F84A7D4">
                            <wp:extent cx="981684" cy="533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987590" cy="536609"/>
                                    </a:xfrm>
                                    <a:prstGeom prst="rect">
                                      <a:avLst/>
                                    </a:prstGeom>
                                  </pic:spPr>
                                </pic:pic>
                              </a:graphicData>
                            </a:graphic>
                          </wp:inline>
                        </w:drawing>
                      </w:r>
                      <w:r>
                        <w:rPr>
                          <w:noProof/>
                          <w:lang w:val="en-US"/>
                        </w:rPr>
                        <w:drawing>
                          <wp:inline distT="0" distB="0" distL="0" distR="0" wp14:anchorId="6F273519" wp14:editId="4E2CEC0E">
                            <wp:extent cx="80010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a:xfrm>
                                      <a:off x="0" y="0"/>
                                      <a:ext cx="800100" cy="495300"/>
                                    </a:xfrm>
                                    <a:prstGeom prst="rect">
                                      <a:avLst/>
                                    </a:prstGeom>
                                  </pic:spPr>
                                </pic:pic>
                              </a:graphicData>
                            </a:graphic>
                          </wp:inline>
                        </w:drawing>
                      </w:r>
                      <w:r>
                        <w:rPr>
                          <w:noProof/>
                          <w:lang w:val="en-US"/>
                        </w:rPr>
                        <w:drawing>
                          <wp:inline distT="0" distB="0" distL="0" distR="0" wp14:anchorId="2C68A530" wp14:editId="4595DC95">
                            <wp:extent cx="503406" cy="5049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508506" cy="510061"/>
                                    </a:xfrm>
                                    <a:prstGeom prst="rect">
                                      <a:avLst/>
                                    </a:prstGeom>
                                  </pic:spPr>
                                </pic:pic>
                              </a:graphicData>
                            </a:graphic>
                          </wp:inline>
                        </w:drawing>
                      </w:r>
                      <w:r>
                        <w:rPr>
                          <w:noProof/>
                          <w:lang w:val="en-US"/>
                        </w:rPr>
                        <w:drawing>
                          <wp:inline distT="0" distB="0" distL="0" distR="0" wp14:anchorId="213C182C" wp14:editId="197813DF">
                            <wp:extent cx="874395" cy="513976"/>
                            <wp:effectExtent l="0" t="0" r="190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8">
                                      <a:extLst>
                                        <a:ext uri="{28A0092B-C50C-407E-A947-70E740481C1C}">
                                          <a14:useLocalDpi xmlns:a14="http://schemas.microsoft.com/office/drawing/2010/main" val="0"/>
                                        </a:ext>
                                      </a:extLst>
                                    </a:blip>
                                    <a:srcRect b="17743"/>
                                    <a:stretch/>
                                  </pic:blipFill>
                                  <pic:spPr bwMode="auto">
                                    <a:xfrm>
                                      <a:off x="0" y="0"/>
                                      <a:ext cx="874395" cy="513976"/>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7F13EA7E" w14:textId="77777777" w:rsidR="00B27531" w:rsidRDefault="00B27531" w:rsidP="00645359">
      <w:pPr>
        <w:shd w:val="clear" w:color="auto" w:fill="FFFFFF"/>
        <w:spacing w:after="0" w:line="240" w:lineRule="auto"/>
        <w:ind w:right="284"/>
        <w:rPr>
          <w:rFonts w:eastAsia="Times New Roman" w:cstheme="minorHAnsi"/>
          <w:color w:val="222222"/>
          <w:lang w:eastAsia="en-AU"/>
        </w:rPr>
      </w:pPr>
    </w:p>
    <w:p w14:paraId="2AC2FA99" w14:textId="3F045581" w:rsidR="00645359" w:rsidRPr="005F0769" w:rsidRDefault="00645359" w:rsidP="00645359">
      <w:pPr>
        <w:shd w:val="clear" w:color="auto" w:fill="FFFFFF"/>
        <w:spacing w:after="0" w:line="240" w:lineRule="auto"/>
        <w:ind w:right="284"/>
        <w:rPr>
          <w:rFonts w:eastAsia="Times New Roman" w:cstheme="minorHAnsi"/>
          <w:color w:val="222222"/>
          <w:lang w:eastAsia="en-AU"/>
        </w:rPr>
      </w:pPr>
      <w:r>
        <w:rPr>
          <w:rFonts w:eastAsia="Times New Roman" w:cstheme="minorHAnsi"/>
          <w:color w:val="222222"/>
          <w:lang w:eastAsia="en-AU"/>
        </w:rPr>
        <w:t>Refugee Sector</w:t>
      </w:r>
      <w:r w:rsidRPr="005F0769">
        <w:rPr>
          <w:rFonts w:eastAsia="Times New Roman" w:cstheme="minorHAnsi"/>
          <w:color w:val="222222"/>
          <w:lang w:eastAsia="en-AU"/>
        </w:rPr>
        <w:t xml:space="preserve"> Letter </w:t>
      </w:r>
      <w:r>
        <w:rPr>
          <w:rFonts w:eastAsia="Times New Roman" w:cstheme="minorHAnsi"/>
          <w:color w:val="222222"/>
          <w:lang w:eastAsia="en-AU"/>
        </w:rPr>
        <w:t>Kit</w:t>
      </w:r>
    </w:p>
    <w:p w14:paraId="15148E69" w14:textId="77777777" w:rsidR="00645359" w:rsidRPr="008C2595" w:rsidRDefault="00645359" w:rsidP="00645359">
      <w:pPr>
        <w:shd w:val="clear" w:color="auto" w:fill="FFFFFF"/>
        <w:spacing w:after="0" w:line="240" w:lineRule="auto"/>
        <w:ind w:right="284"/>
        <w:rPr>
          <w:rFonts w:eastAsia="Times New Roman" w:cstheme="minorHAnsi"/>
          <w:color w:val="222222"/>
          <w:lang w:eastAsia="en-AU"/>
        </w:rPr>
      </w:pPr>
    </w:p>
    <w:p w14:paraId="50A808EB" w14:textId="77777777" w:rsidR="00645359" w:rsidRDefault="00645359" w:rsidP="00645359">
      <w:pPr>
        <w:shd w:val="clear" w:color="auto" w:fill="FFFFFF"/>
        <w:spacing w:after="0" w:line="240" w:lineRule="auto"/>
        <w:ind w:right="284"/>
        <w:jc w:val="right"/>
        <w:rPr>
          <w:rFonts w:eastAsia="Times New Roman" w:cstheme="minorHAnsi"/>
          <w:b/>
          <w:bCs/>
          <w:color w:val="222222"/>
          <w:sz w:val="28"/>
          <w:szCs w:val="28"/>
          <w:lang w:eastAsia="en-AU"/>
        </w:rPr>
      </w:pPr>
    </w:p>
    <w:p w14:paraId="596AF0BE" w14:textId="77777777" w:rsidR="00645359" w:rsidRPr="00333810" w:rsidRDefault="00645359" w:rsidP="00645359">
      <w:pPr>
        <w:shd w:val="clear" w:color="auto" w:fill="FFFFFF"/>
        <w:spacing w:after="0" w:line="240" w:lineRule="auto"/>
        <w:ind w:right="284"/>
        <w:jc w:val="right"/>
        <w:rPr>
          <w:rFonts w:eastAsia="Times New Roman" w:cstheme="minorHAnsi"/>
          <w:b/>
          <w:bCs/>
          <w:color w:val="222222"/>
          <w:sz w:val="28"/>
          <w:szCs w:val="28"/>
          <w:lang w:eastAsia="en-AU"/>
        </w:rPr>
      </w:pPr>
      <w:r w:rsidRPr="00333810">
        <w:rPr>
          <w:rFonts w:eastAsia="Times New Roman" w:cstheme="minorHAnsi"/>
          <w:b/>
          <w:bCs/>
          <w:color w:val="222222"/>
          <w:sz w:val="28"/>
          <w:szCs w:val="28"/>
          <w:lang w:eastAsia="en-AU"/>
        </w:rPr>
        <w:t>Supported by ARAN, RAR, G</w:t>
      </w:r>
      <w:r>
        <w:rPr>
          <w:rFonts w:eastAsia="Times New Roman" w:cstheme="minorHAnsi"/>
          <w:b/>
          <w:bCs/>
          <w:color w:val="222222"/>
          <w:sz w:val="28"/>
          <w:szCs w:val="28"/>
          <w:lang w:eastAsia="en-AU"/>
        </w:rPr>
        <w:t>F</w:t>
      </w:r>
      <w:r w:rsidRPr="00333810">
        <w:rPr>
          <w:rFonts w:eastAsia="Times New Roman" w:cstheme="minorHAnsi"/>
          <w:b/>
          <w:bCs/>
          <w:color w:val="222222"/>
          <w:sz w:val="28"/>
          <w:szCs w:val="28"/>
          <w:lang w:eastAsia="en-AU"/>
        </w:rPr>
        <w:t>R, &amp; NARN</w:t>
      </w:r>
    </w:p>
    <w:p w14:paraId="588CD49E" w14:textId="77777777" w:rsidR="005B416B" w:rsidRDefault="005B416B" w:rsidP="00645359">
      <w:pPr>
        <w:shd w:val="clear" w:color="auto" w:fill="FFFFFF"/>
        <w:spacing w:after="0" w:line="240" w:lineRule="auto"/>
        <w:ind w:right="284"/>
        <w:rPr>
          <w:rFonts w:eastAsia="Times New Roman" w:cstheme="minorHAnsi"/>
          <w:b/>
          <w:bCs/>
          <w:color w:val="222222"/>
          <w:sz w:val="28"/>
          <w:szCs w:val="28"/>
          <w:lang w:eastAsia="en-AU"/>
        </w:rPr>
      </w:pPr>
    </w:p>
    <w:p w14:paraId="76A28CE6" w14:textId="5B1BE77F" w:rsidR="00645359" w:rsidRDefault="00645359" w:rsidP="00645359">
      <w:pPr>
        <w:shd w:val="clear" w:color="auto" w:fill="FFFFFF"/>
        <w:spacing w:after="0" w:line="240" w:lineRule="auto"/>
        <w:ind w:right="284"/>
        <w:rPr>
          <w:rFonts w:eastAsia="Times New Roman" w:cstheme="minorHAnsi"/>
          <w:b/>
          <w:bCs/>
          <w:color w:val="222222"/>
          <w:sz w:val="28"/>
          <w:szCs w:val="28"/>
          <w:lang w:eastAsia="en-AU"/>
        </w:rPr>
      </w:pPr>
      <w:r w:rsidRPr="005F0769">
        <w:rPr>
          <w:rFonts w:eastAsia="Times New Roman" w:cstheme="minorHAnsi"/>
          <w:b/>
          <w:bCs/>
          <w:color w:val="222222"/>
          <w:sz w:val="28"/>
          <w:szCs w:val="28"/>
          <w:lang w:eastAsia="en-AU"/>
        </w:rPr>
        <w:t xml:space="preserve">Issue </w:t>
      </w:r>
      <w:r>
        <w:rPr>
          <w:rFonts w:eastAsia="Times New Roman" w:cstheme="minorHAnsi"/>
          <w:b/>
          <w:bCs/>
          <w:color w:val="222222"/>
          <w:sz w:val="28"/>
          <w:szCs w:val="28"/>
          <w:lang w:eastAsia="en-AU"/>
        </w:rPr>
        <w:t xml:space="preserve">for </w:t>
      </w:r>
      <w:r w:rsidR="00BE3BDC">
        <w:rPr>
          <w:rFonts w:eastAsia="Times New Roman" w:cstheme="minorHAnsi"/>
          <w:b/>
          <w:bCs/>
          <w:color w:val="222222"/>
          <w:sz w:val="28"/>
          <w:szCs w:val="28"/>
          <w:lang w:eastAsia="en-AU"/>
        </w:rPr>
        <w:t>January</w:t>
      </w:r>
      <w:r>
        <w:rPr>
          <w:rFonts w:eastAsia="Times New Roman" w:cstheme="minorHAnsi"/>
          <w:b/>
          <w:bCs/>
          <w:color w:val="222222"/>
          <w:sz w:val="28"/>
          <w:szCs w:val="28"/>
          <w:lang w:eastAsia="en-AU"/>
        </w:rPr>
        <w:t xml:space="preserve"> 202</w:t>
      </w:r>
      <w:r w:rsidR="00BE3BDC">
        <w:rPr>
          <w:rFonts w:eastAsia="Times New Roman" w:cstheme="minorHAnsi"/>
          <w:b/>
          <w:bCs/>
          <w:color w:val="222222"/>
          <w:sz w:val="28"/>
          <w:szCs w:val="28"/>
          <w:lang w:eastAsia="en-AU"/>
        </w:rPr>
        <w:t>4</w:t>
      </w:r>
    </w:p>
    <w:p w14:paraId="22C8E2BF" w14:textId="6C560DF2" w:rsidR="00645359" w:rsidRPr="00BE3BDC" w:rsidRDefault="00BE3BDC" w:rsidP="00645359">
      <w:pPr>
        <w:shd w:val="clear" w:color="auto" w:fill="FFFFFF"/>
        <w:spacing w:after="0" w:line="240" w:lineRule="auto"/>
        <w:ind w:right="284"/>
        <w:rPr>
          <w:b/>
          <w:bCs/>
          <w:color w:val="FF0000"/>
          <w:sz w:val="28"/>
          <w:szCs w:val="28"/>
        </w:rPr>
      </w:pPr>
      <w:r w:rsidRPr="00BE3BDC">
        <w:rPr>
          <w:b/>
          <w:bCs/>
          <w:color w:val="FF0000"/>
          <w:sz w:val="28"/>
          <w:szCs w:val="28"/>
        </w:rPr>
        <w:t>CRISIS SITUATION for refugees in PNG – bring them to safety IMMEDIATELY</w:t>
      </w:r>
    </w:p>
    <w:p w14:paraId="3C16CDF7" w14:textId="77777777" w:rsidR="00BE3BDC" w:rsidRDefault="00BE3BDC" w:rsidP="00645359">
      <w:pPr>
        <w:shd w:val="clear" w:color="auto" w:fill="FFFFFF"/>
        <w:spacing w:after="0" w:line="240" w:lineRule="auto"/>
        <w:ind w:right="284"/>
        <w:rPr>
          <w:rFonts w:eastAsia="Times New Roman" w:cstheme="minorHAnsi"/>
          <w:b/>
          <w:bCs/>
          <w:color w:val="222222"/>
          <w:lang w:eastAsia="en-AU"/>
        </w:rPr>
      </w:pPr>
    </w:p>
    <w:p w14:paraId="0FAF6D17" w14:textId="77777777" w:rsidR="00645359" w:rsidRDefault="00645359" w:rsidP="00645359">
      <w:pPr>
        <w:shd w:val="clear" w:color="auto" w:fill="FFFFFF"/>
        <w:spacing w:after="0" w:line="240" w:lineRule="auto"/>
        <w:ind w:right="284"/>
        <w:rPr>
          <w:rFonts w:eastAsia="Times New Roman" w:cstheme="minorHAnsi"/>
          <w:b/>
          <w:bCs/>
          <w:color w:val="222222"/>
          <w:sz w:val="24"/>
          <w:szCs w:val="24"/>
          <w:lang w:eastAsia="en-AU"/>
        </w:rPr>
      </w:pPr>
      <w:r w:rsidRPr="007D3F19">
        <w:rPr>
          <w:rFonts w:eastAsia="Times New Roman" w:cstheme="minorHAnsi"/>
          <w:b/>
          <w:bCs/>
          <w:color w:val="222222"/>
          <w:sz w:val="24"/>
          <w:szCs w:val="24"/>
          <w:lang w:eastAsia="en-AU"/>
        </w:rPr>
        <w:t xml:space="preserve">Available to download at </w:t>
      </w:r>
      <w:r>
        <w:rPr>
          <w:rFonts w:eastAsia="Times New Roman" w:cstheme="minorHAnsi"/>
          <w:b/>
          <w:bCs/>
          <w:color w:val="222222"/>
          <w:sz w:val="24"/>
          <w:szCs w:val="24"/>
          <w:lang w:eastAsia="en-AU"/>
        </w:rPr>
        <w:t>–</w:t>
      </w:r>
    </w:p>
    <w:p w14:paraId="57F8CB91" w14:textId="77777777" w:rsidR="00645359" w:rsidRPr="00D3703A" w:rsidRDefault="00000000" w:rsidP="00645359">
      <w:pPr>
        <w:pStyle w:val="ListParagraph"/>
        <w:numPr>
          <w:ilvl w:val="0"/>
          <w:numId w:val="1"/>
        </w:numPr>
        <w:shd w:val="clear" w:color="auto" w:fill="FFFFFF"/>
        <w:spacing w:after="0" w:line="240" w:lineRule="auto"/>
        <w:ind w:right="284"/>
        <w:rPr>
          <w:rFonts w:eastAsia="Times New Roman" w:cstheme="minorHAnsi"/>
          <w:b/>
          <w:bCs/>
          <w:color w:val="222222"/>
          <w:sz w:val="24"/>
          <w:szCs w:val="24"/>
          <w:lang w:eastAsia="en-AU"/>
        </w:rPr>
      </w:pPr>
      <w:hyperlink r:id="rId9" w:history="1">
        <w:r w:rsidR="00645359" w:rsidRPr="00D3703A">
          <w:rPr>
            <w:rStyle w:val="Hyperlink"/>
            <w:rFonts w:eastAsia="Times New Roman" w:cstheme="minorHAnsi"/>
            <w:b/>
            <w:bCs/>
            <w:sz w:val="24"/>
            <w:szCs w:val="24"/>
            <w:lang w:eastAsia="en-AU"/>
          </w:rPr>
          <w:t>https://aran.net.au/resources/letter-writing/</w:t>
        </w:r>
      </w:hyperlink>
    </w:p>
    <w:p w14:paraId="7EA66D10" w14:textId="77777777" w:rsidR="00645359" w:rsidRPr="006A051F" w:rsidRDefault="00000000" w:rsidP="00645359">
      <w:pPr>
        <w:pStyle w:val="ListParagraph"/>
        <w:numPr>
          <w:ilvl w:val="0"/>
          <w:numId w:val="1"/>
        </w:numPr>
        <w:shd w:val="clear" w:color="auto" w:fill="FFFFFF"/>
        <w:spacing w:after="0" w:line="240" w:lineRule="auto"/>
        <w:ind w:right="284"/>
        <w:rPr>
          <w:rFonts w:eastAsia="Times New Roman" w:cstheme="minorHAnsi"/>
          <w:b/>
          <w:bCs/>
          <w:color w:val="222222"/>
          <w:sz w:val="24"/>
          <w:szCs w:val="24"/>
          <w:lang w:eastAsia="en-AU"/>
        </w:rPr>
      </w:pPr>
      <w:hyperlink r:id="rId10" w:history="1">
        <w:r w:rsidR="00645359" w:rsidRPr="00A230D1">
          <w:rPr>
            <w:rStyle w:val="Hyperlink"/>
            <w:rFonts w:eastAsia="Times New Roman" w:cstheme="minorHAnsi"/>
            <w:b/>
            <w:bCs/>
            <w:sz w:val="24"/>
            <w:szCs w:val="24"/>
            <w:lang w:eastAsia="en-AU"/>
          </w:rPr>
          <w:t>https://ruralaustraliansforrefugees.org.au/write-a-letter</w:t>
        </w:r>
      </w:hyperlink>
    </w:p>
    <w:p w14:paraId="51B2F486" w14:textId="77777777" w:rsidR="00645359" w:rsidRPr="008C2595" w:rsidRDefault="00645359" w:rsidP="00645359">
      <w:pPr>
        <w:pBdr>
          <w:bottom w:val="single" w:sz="18" w:space="1" w:color="auto"/>
        </w:pBdr>
        <w:shd w:val="clear" w:color="auto" w:fill="FFFFFF"/>
        <w:spacing w:after="0" w:line="240" w:lineRule="auto"/>
        <w:rPr>
          <w:rFonts w:eastAsia="Times New Roman" w:cstheme="minorHAnsi"/>
          <w:color w:val="222222"/>
          <w:lang w:eastAsia="en-AU"/>
        </w:rPr>
      </w:pPr>
    </w:p>
    <w:p w14:paraId="2B21B232" w14:textId="77777777" w:rsidR="00645359" w:rsidRPr="00F5746C" w:rsidRDefault="00645359" w:rsidP="00645359">
      <w:pPr>
        <w:spacing w:after="0" w:line="240" w:lineRule="auto"/>
        <w:ind w:right="141"/>
        <w:jc w:val="center"/>
        <w:rPr>
          <w:rFonts w:eastAsia="Times New Roman" w:cstheme="minorHAnsi"/>
          <w:b/>
          <w:bCs/>
          <w:i/>
          <w:iCs/>
          <w:color w:val="0B0D0F"/>
          <w:sz w:val="24"/>
          <w:szCs w:val="24"/>
          <w:lang w:eastAsia="en-AU"/>
        </w:rPr>
      </w:pPr>
    </w:p>
    <w:p w14:paraId="3BA25CFF" w14:textId="2EFB80D0" w:rsidR="00645359" w:rsidRDefault="00BE3BDC" w:rsidP="00BE3BDC">
      <w:pPr>
        <w:pBdr>
          <w:bottom w:val="single" w:sz="4" w:space="1" w:color="auto"/>
        </w:pBdr>
        <w:spacing w:after="200" w:line="276" w:lineRule="auto"/>
        <w:jc w:val="center"/>
        <w:rPr>
          <w:rFonts w:eastAsia="Times New Roman" w:cstheme="minorHAnsi"/>
          <w:b/>
          <w:bCs/>
          <w:color w:val="0B0D0F"/>
          <w:sz w:val="24"/>
          <w:szCs w:val="24"/>
          <w:lang w:eastAsia="en-AU"/>
        </w:rPr>
      </w:pPr>
      <w:r>
        <w:rPr>
          <w:noProof/>
        </w:rPr>
        <w:drawing>
          <wp:inline distT="0" distB="0" distL="0" distR="0" wp14:anchorId="0189749F" wp14:editId="77FC1EF7">
            <wp:extent cx="3979918" cy="2545977"/>
            <wp:effectExtent l="0" t="0" r="0" b="0"/>
            <wp:docPr id="1835041350" name="Picture 1" descr="A pair of hands holding pieces of paper with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5041350" name="Picture 1" descr="A pair of hands holding pieces of paper with words&#10;&#10;Description automatically generated"/>
                    <pic:cNvPicPr/>
                  </pic:nvPicPr>
                  <pic:blipFill>
                    <a:blip r:embed="rId11"/>
                    <a:stretch>
                      <a:fillRect/>
                    </a:stretch>
                  </pic:blipFill>
                  <pic:spPr>
                    <a:xfrm>
                      <a:off x="0" y="0"/>
                      <a:ext cx="3997367" cy="2557139"/>
                    </a:xfrm>
                    <a:prstGeom prst="rect">
                      <a:avLst/>
                    </a:prstGeom>
                  </pic:spPr>
                </pic:pic>
              </a:graphicData>
            </a:graphic>
          </wp:inline>
        </w:drawing>
      </w:r>
    </w:p>
    <w:p w14:paraId="2CC05FAB" w14:textId="77777777" w:rsidR="00BE3BDC" w:rsidRDefault="00BE3BDC" w:rsidP="00BE3BDC">
      <w:pPr>
        <w:pBdr>
          <w:bottom w:val="single" w:sz="4" w:space="1" w:color="auto"/>
        </w:pBdr>
        <w:spacing w:after="200" w:line="276" w:lineRule="auto"/>
        <w:jc w:val="center"/>
        <w:rPr>
          <w:rFonts w:eastAsia="Times New Roman" w:cstheme="minorHAnsi"/>
          <w:b/>
          <w:bCs/>
          <w:color w:val="0B0D0F"/>
          <w:sz w:val="24"/>
          <w:szCs w:val="24"/>
          <w:lang w:eastAsia="en-AU"/>
        </w:rPr>
      </w:pPr>
    </w:p>
    <w:p w14:paraId="5ED66386" w14:textId="77777777" w:rsidR="00645359" w:rsidRPr="008C2595" w:rsidRDefault="00645359" w:rsidP="00645359">
      <w:pPr>
        <w:shd w:val="clear" w:color="auto" w:fill="FFFFFF"/>
        <w:spacing w:after="0" w:line="240" w:lineRule="auto"/>
        <w:ind w:right="142"/>
        <w:rPr>
          <w:rFonts w:eastAsia="Times New Roman" w:cstheme="minorHAnsi"/>
          <w:color w:val="222222"/>
          <w:lang w:eastAsia="en-AU"/>
        </w:rPr>
      </w:pPr>
      <w:r w:rsidRPr="008C2595">
        <w:rPr>
          <w:rFonts w:eastAsia="Times New Roman" w:cstheme="minorHAnsi"/>
          <w:color w:val="222222"/>
          <w:lang w:eastAsia="en-AU"/>
        </w:rPr>
        <w:t xml:space="preserve">Included in this kit is the information you need to create your own letters or use the proformas </w:t>
      </w:r>
    </w:p>
    <w:p w14:paraId="61B4F10E" w14:textId="77777777" w:rsidR="00645359" w:rsidRPr="008C2595" w:rsidRDefault="00645359" w:rsidP="00645359">
      <w:pPr>
        <w:pStyle w:val="ListParagraph"/>
        <w:spacing w:after="0" w:line="240" w:lineRule="auto"/>
        <w:ind w:left="780"/>
        <w:rPr>
          <w:rFonts w:cstheme="minorHAnsi"/>
        </w:rPr>
      </w:pPr>
    </w:p>
    <w:p w14:paraId="75909D12" w14:textId="77777777" w:rsidR="00645359" w:rsidRPr="008C2595" w:rsidRDefault="00645359" w:rsidP="00645359">
      <w:pPr>
        <w:pStyle w:val="ListParagraph"/>
        <w:numPr>
          <w:ilvl w:val="0"/>
          <w:numId w:val="2"/>
        </w:numPr>
        <w:spacing w:after="0" w:line="240" w:lineRule="auto"/>
        <w:rPr>
          <w:rFonts w:cstheme="minorHAnsi"/>
        </w:rPr>
      </w:pPr>
      <w:r w:rsidRPr="008C2595">
        <w:rPr>
          <w:rFonts w:cstheme="minorHAnsi"/>
        </w:rPr>
        <w:t>Guide and Background notes prepared by ARAN’s Letter Writing Network.</w:t>
      </w:r>
    </w:p>
    <w:p w14:paraId="47E6A676" w14:textId="77777777" w:rsidR="00645359" w:rsidRPr="008C2595" w:rsidRDefault="00645359" w:rsidP="00645359">
      <w:pPr>
        <w:pStyle w:val="ListParagraph"/>
        <w:numPr>
          <w:ilvl w:val="0"/>
          <w:numId w:val="2"/>
        </w:numPr>
        <w:spacing w:after="0" w:line="240" w:lineRule="auto"/>
        <w:rPr>
          <w:rFonts w:cstheme="minorHAnsi"/>
        </w:rPr>
      </w:pPr>
      <w:r w:rsidRPr="008C2595">
        <w:rPr>
          <w:rFonts w:cstheme="minorHAnsi"/>
        </w:rPr>
        <w:t>Postal Addresses for MPs and Senators</w:t>
      </w:r>
    </w:p>
    <w:p w14:paraId="768CDE7F" w14:textId="77777777" w:rsidR="00645359" w:rsidRPr="008C2595" w:rsidRDefault="00645359" w:rsidP="00645359">
      <w:pPr>
        <w:pStyle w:val="ListParagraph"/>
        <w:numPr>
          <w:ilvl w:val="0"/>
          <w:numId w:val="2"/>
        </w:numPr>
        <w:spacing w:after="0" w:line="240" w:lineRule="auto"/>
        <w:rPr>
          <w:rFonts w:cstheme="minorHAnsi"/>
        </w:rPr>
      </w:pPr>
      <w:r w:rsidRPr="008C2595">
        <w:rPr>
          <w:rFonts w:cstheme="minorHAnsi"/>
        </w:rPr>
        <w:t>Email addresses for MPs and Senators</w:t>
      </w:r>
    </w:p>
    <w:p w14:paraId="1540A1FB" w14:textId="77777777" w:rsidR="00645359" w:rsidRDefault="00645359" w:rsidP="00645359">
      <w:pPr>
        <w:pStyle w:val="ListParagraph"/>
        <w:numPr>
          <w:ilvl w:val="0"/>
          <w:numId w:val="2"/>
        </w:numPr>
        <w:spacing w:after="0" w:line="240" w:lineRule="auto"/>
        <w:rPr>
          <w:rFonts w:cstheme="minorHAnsi"/>
        </w:rPr>
      </w:pPr>
      <w:r>
        <w:rPr>
          <w:rFonts w:cstheme="minorHAnsi"/>
        </w:rPr>
        <w:t>A</w:t>
      </w:r>
      <w:r w:rsidRPr="008C2595">
        <w:rPr>
          <w:rFonts w:cstheme="minorHAnsi"/>
        </w:rPr>
        <w:t xml:space="preserve"> proforma letter that you can copy (and personalise) to send by post or email.</w:t>
      </w:r>
    </w:p>
    <w:p w14:paraId="50264EBA" w14:textId="378C9864" w:rsidR="00BE2C6E" w:rsidRPr="008C2595" w:rsidRDefault="00BE2C6E" w:rsidP="00645359">
      <w:pPr>
        <w:pStyle w:val="ListParagraph"/>
        <w:numPr>
          <w:ilvl w:val="0"/>
          <w:numId w:val="2"/>
        </w:numPr>
        <w:spacing w:after="0" w:line="240" w:lineRule="auto"/>
        <w:rPr>
          <w:rFonts w:cstheme="minorHAnsi"/>
        </w:rPr>
      </w:pPr>
      <w:r>
        <w:rPr>
          <w:rFonts w:cstheme="minorHAnsi"/>
        </w:rPr>
        <w:t>A suggestion for a Letter to the Editor</w:t>
      </w:r>
    </w:p>
    <w:p w14:paraId="6B92C6C3" w14:textId="77777777" w:rsidR="00645359" w:rsidRPr="008C2595" w:rsidRDefault="00645359" w:rsidP="00645359">
      <w:pPr>
        <w:spacing w:after="0" w:line="240" w:lineRule="auto"/>
        <w:rPr>
          <w:rFonts w:cstheme="minorHAnsi"/>
        </w:rPr>
      </w:pPr>
    </w:p>
    <w:p w14:paraId="78E029F6" w14:textId="77777777" w:rsidR="00645359" w:rsidRDefault="00645359" w:rsidP="00645359">
      <w:pPr>
        <w:spacing w:after="0" w:line="240" w:lineRule="auto"/>
        <w:rPr>
          <w:rFonts w:cstheme="minorHAnsi"/>
          <w:b/>
          <w:bCs/>
          <w:color w:val="0606BA"/>
        </w:rPr>
      </w:pPr>
      <w:r w:rsidRPr="008C2595">
        <w:rPr>
          <w:rFonts w:cstheme="minorHAnsi"/>
          <w:b/>
          <w:bCs/>
          <w:color w:val="0606BA"/>
        </w:rPr>
        <w:t xml:space="preserve">Personalised letters are best – </w:t>
      </w:r>
    </w:p>
    <w:p w14:paraId="4AB6BDC6" w14:textId="77777777" w:rsidR="00645359" w:rsidRPr="008C2595" w:rsidRDefault="00645359" w:rsidP="00645359">
      <w:pPr>
        <w:spacing w:after="0" w:line="240" w:lineRule="auto"/>
        <w:rPr>
          <w:rFonts w:cstheme="minorHAnsi"/>
          <w:b/>
          <w:bCs/>
          <w:color w:val="0606BA"/>
        </w:rPr>
      </w:pPr>
    </w:p>
    <w:p w14:paraId="5F9B3510" w14:textId="77777777" w:rsidR="00645359" w:rsidRDefault="00645359" w:rsidP="00645359">
      <w:pPr>
        <w:pStyle w:val="ListParagraph"/>
        <w:numPr>
          <w:ilvl w:val="0"/>
          <w:numId w:val="3"/>
        </w:numPr>
        <w:shd w:val="clear" w:color="auto" w:fill="FFFFFF"/>
        <w:spacing w:after="0" w:line="240" w:lineRule="auto"/>
        <w:rPr>
          <w:rFonts w:eastAsia="Times New Roman" w:cstheme="minorHAnsi"/>
          <w:color w:val="222222"/>
          <w:lang w:eastAsia="en-AU"/>
        </w:rPr>
      </w:pPr>
      <w:r>
        <w:rPr>
          <w:rFonts w:eastAsia="Times New Roman" w:cstheme="minorHAnsi"/>
          <w:color w:val="222222"/>
          <w:lang w:eastAsia="en-AU"/>
        </w:rPr>
        <w:t xml:space="preserve">You might like to use the </w:t>
      </w:r>
      <w:r w:rsidRPr="00C922EE">
        <w:rPr>
          <w:rFonts w:eastAsia="Times New Roman" w:cstheme="minorHAnsi"/>
          <w:b/>
          <w:bCs/>
          <w:color w:val="222222"/>
          <w:lang w:eastAsia="en-AU"/>
        </w:rPr>
        <w:t>AIDA</w:t>
      </w:r>
      <w:r>
        <w:rPr>
          <w:rFonts w:eastAsia="Times New Roman" w:cstheme="minorHAnsi"/>
          <w:color w:val="222222"/>
          <w:lang w:eastAsia="en-AU"/>
        </w:rPr>
        <w:t xml:space="preserve"> principle</w:t>
      </w:r>
    </w:p>
    <w:p w14:paraId="604F8260" w14:textId="77777777" w:rsidR="00645359" w:rsidRDefault="00645359" w:rsidP="00645359">
      <w:pPr>
        <w:pStyle w:val="ListParagraph"/>
        <w:shd w:val="clear" w:color="auto" w:fill="FFFFFF"/>
        <w:spacing w:after="0" w:line="240" w:lineRule="auto"/>
        <w:rPr>
          <w:rFonts w:eastAsia="Times New Roman" w:cstheme="minorHAnsi"/>
          <w:color w:val="222222"/>
          <w:lang w:eastAsia="en-AU"/>
        </w:rPr>
      </w:pPr>
    </w:p>
    <w:p w14:paraId="6549755D" w14:textId="77777777" w:rsidR="00645359"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Attention</w:t>
      </w:r>
      <w:r w:rsidRPr="00C922EE">
        <w:rPr>
          <w:rFonts w:eastAsia="Times New Roman" w:cstheme="minorHAnsi"/>
          <w:color w:val="222222"/>
          <w:lang w:eastAsia="en-AU"/>
        </w:rPr>
        <w:t xml:space="preserve"> - grab the recipient's attention. Say something positive about the reader that is directed towards the focus of your letter. Stimulate the recipient's curiosity</w:t>
      </w:r>
    </w:p>
    <w:p w14:paraId="4E285E7B" w14:textId="77777777" w:rsidR="00645359" w:rsidRPr="00C922EE"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I - Interest</w:t>
      </w:r>
      <w:r w:rsidR="007D263B">
        <w:rPr>
          <w:rFonts w:eastAsia="Times New Roman" w:cstheme="minorHAnsi"/>
          <w:b/>
          <w:bCs/>
          <w:color w:val="222222"/>
          <w:lang w:eastAsia="en-AU"/>
        </w:rPr>
        <w:t xml:space="preserve"> </w:t>
      </w:r>
      <w:r>
        <w:rPr>
          <w:rFonts w:eastAsia="Times New Roman" w:cstheme="minorHAnsi"/>
          <w:color w:val="222222"/>
          <w:lang w:eastAsia="en-AU"/>
        </w:rPr>
        <w:t>&amp;</w:t>
      </w:r>
      <w:r w:rsidR="007D263B">
        <w:rPr>
          <w:rFonts w:eastAsia="Times New Roman" w:cstheme="minorHAnsi"/>
          <w:color w:val="222222"/>
          <w:lang w:eastAsia="en-AU"/>
        </w:rPr>
        <w:t xml:space="preserve"> </w:t>
      </w:r>
      <w:r w:rsidRPr="00C922EE">
        <w:rPr>
          <w:rFonts w:eastAsia="Times New Roman" w:cstheme="minorHAnsi"/>
          <w:b/>
          <w:bCs/>
          <w:color w:val="222222"/>
          <w:lang w:eastAsia="en-AU"/>
        </w:rPr>
        <w:t>Information</w:t>
      </w:r>
      <w:r>
        <w:rPr>
          <w:rFonts w:eastAsia="Times New Roman" w:cstheme="minorHAnsi"/>
          <w:color w:val="222222"/>
          <w:lang w:eastAsia="en-AU"/>
        </w:rPr>
        <w:t xml:space="preserve">- encourage the </w:t>
      </w:r>
      <w:r w:rsidRPr="00C922EE">
        <w:rPr>
          <w:rFonts w:eastAsia="Times New Roman" w:cstheme="minorHAnsi"/>
          <w:color w:val="222222"/>
          <w:lang w:eastAsia="en-AU"/>
        </w:rPr>
        <w:t>recipient to read on.</w:t>
      </w:r>
    </w:p>
    <w:p w14:paraId="7DBD6B86" w14:textId="77777777" w:rsidR="00645359" w:rsidRPr="00C922EE"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D - Desire</w:t>
      </w:r>
      <w:r w:rsidRPr="00C922EE">
        <w:rPr>
          <w:rFonts w:eastAsia="Times New Roman" w:cstheme="minorHAnsi"/>
          <w:color w:val="222222"/>
          <w:lang w:eastAsia="en-AU"/>
        </w:rPr>
        <w:t xml:space="preserve"> - </w:t>
      </w:r>
      <w:r>
        <w:rPr>
          <w:rFonts w:eastAsia="Times New Roman" w:cstheme="minorHAnsi"/>
          <w:color w:val="222222"/>
          <w:lang w:eastAsia="en-AU"/>
        </w:rPr>
        <w:t>G</w:t>
      </w:r>
      <w:r w:rsidRPr="00C922EE">
        <w:rPr>
          <w:rFonts w:eastAsia="Times New Roman" w:cstheme="minorHAnsi"/>
          <w:color w:val="222222"/>
          <w:lang w:eastAsia="en-AU"/>
        </w:rPr>
        <w:t xml:space="preserve">etting the reader to want to do what you are seeking </w:t>
      </w:r>
      <w:r>
        <w:rPr>
          <w:rFonts w:eastAsia="Times New Roman" w:cstheme="minorHAnsi"/>
          <w:color w:val="222222"/>
          <w:lang w:eastAsia="en-AU"/>
        </w:rPr>
        <w:t>-</w:t>
      </w:r>
      <w:r w:rsidRPr="00C922EE">
        <w:rPr>
          <w:rFonts w:eastAsia="Times New Roman" w:cstheme="minorHAnsi"/>
          <w:color w:val="222222"/>
          <w:lang w:eastAsia="en-AU"/>
        </w:rPr>
        <w:t xml:space="preserve"> in their interest to do so. </w:t>
      </w:r>
    </w:p>
    <w:p w14:paraId="66D2E186" w14:textId="77777777" w:rsidR="00645359" w:rsidRPr="00C922EE" w:rsidRDefault="00645359" w:rsidP="00645359">
      <w:pPr>
        <w:pStyle w:val="ListParagraph"/>
        <w:numPr>
          <w:ilvl w:val="1"/>
          <w:numId w:val="3"/>
        </w:numPr>
        <w:shd w:val="clear" w:color="auto" w:fill="FFFFFF"/>
        <w:spacing w:after="0" w:line="240" w:lineRule="auto"/>
        <w:rPr>
          <w:rFonts w:eastAsia="Times New Roman" w:cstheme="minorHAnsi"/>
          <w:color w:val="222222"/>
          <w:lang w:eastAsia="en-AU"/>
        </w:rPr>
      </w:pPr>
      <w:r w:rsidRPr="00875D19">
        <w:rPr>
          <w:rFonts w:eastAsia="Times New Roman" w:cstheme="minorHAnsi"/>
          <w:b/>
          <w:bCs/>
          <w:color w:val="222222"/>
          <w:lang w:eastAsia="en-AU"/>
        </w:rPr>
        <w:t>A - Action</w:t>
      </w:r>
      <w:r>
        <w:rPr>
          <w:rFonts w:eastAsia="Times New Roman" w:cstheme="minorHAnsi"/>
          <w:color w:val="222222"/>
          <w:lang w:eastAsia="en-AU"/>
        </w:rPr>
        <w:t>-</w:t>
      </w:r>
      <w:r w:rsidRPr="00C922EE">
        <w:rPr>
          <w:rFonts w:eastAsia="Times New Roman" w:cstheme="minorHAnsi"/>
          <w:color w:val="222222"/>
          <w:lang w:eastAsia="en-AU"/>
        </w:rPr>
        <w:t xml:space="preserve"> inform the reader </w:t>
      </w:r>
      <w:r>
        <w:rPr>
          <w:rFonts w:eastAsia="Times New Roman" w:cstheme="minorHAnsi"/>
          <w:color w:val="222222"/>
          <w:lang w:eastAsia="en-AU"/>
        </w:rPr>
        <w:t xml:space="preserve">of </w:t>
      </w:r>
      <w:r w:rsidRPr="00C922EE">
        <w:rPr>
          <w:rFonts w:eastAsia="Times New Roman" w:cstheme="minorHAnsi"/>
          <w:color w:val="222222"/>
          <w:lang w:eastAsia="en-AU"/>
        </w:rPr>
        <w:t>the action you want them to take</w:t>
      </w:r>
      <w:r>
        <w:rPr>
          <w:rFonts w:eastAsia="Times New Roman" w:cstheme="minorHAnsi"/>
          <w:color w:val="222222"/>
          <w:lang w:eastAsia="en-AU"/>
        </w:rPr>
        <w:t>.</w:t>
      </w:r>
    </w:p>
    <w:p w14:paraId="4322B69C" w14:textId="77777777" w:rsidR="00645359" w:rsidRPr="008C2595" w:rsidRDefault="00645359" w:rsidP="00645359">
      <w:pPr>
        <w:shd w:val="clear" w:color="auto" w:fill="FFFFFF"/>
        <w:spacing w:after="0" w:line="240" w:lineRule="auto"/>
        <w:rPr>
          <w:rFonts w:eastAsia="Times New Roman" w:cstheme="minorHAnsi"/>
          <w:color w:val="222222"/>
          <w:lang w:eastAsia="en-AU"/>
        </w:rPr>
      </w:pPr>
    </w:p>
    <w:p w14:paraId="25C44BDA" w14:textId="77777777" w:rsidR="00645359" w:rsidRPr="008C2595" w:rsidRDefault="00645359" w:rsidP="00645359">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w:t>
      </w:r>
    </w:p>
    <w:p w14:paraId="769EA11D" w14:textId="77777777" w:rsidR="00645359" w:rsidRPr="008C2595" w:rsidRDefault="00645359" w:rsidP="00645359">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Regards</w:t>
      </w:r>
      <w:r>
        <w:rPr>
          <w:rFonts w:eastAsia="Times New Roman" w:cstheme="minorHAnsi"/>
          <w:color w:val="222222"/>
          <w:lang w:eastAsia="en-AU"/>
        </w:rPr>
        <w:t>,</w:t>
      </w:r>
    </w:p>
    <w:p w14:paraId="3E97DB35" w14:textId="77777777" w:rsidR="00645359" w:rsidRPr="008C2595" w:rsidRDefault="00645359" w:rsidP="00645359">
      <w:pPr>
        <w:shd w:val="clear" w:color="auto" w:fill="FFFFFF"/>
        <w:spacing w:after="0" w:line="240" w:lineRule="auto"/>
        <w:rPr>
          <w:rFonts w:eastAsia="Times New Roman" w:cstheme="minorHAnsi"/>
          <w:color w:val="222222"/>
          <w:lang w:eastAsia="en-AU"/>
        </w:rPr>
      </w:pPr>
      <w:r w:rsidRPr="008C2595">
        <w:rPr>
          <w:rFonts w:eastAsia="Times New Roman" w:cstheme="minorHAnsi"/>
          <w:color w:val="222222"/>
          <w:lang w:eastAsia="en-AU"/>
        </w:rPr>
        <w:t>The ARAN Letter Writing Network</w:t>
      </w:r>
    </w:p>
    <w:p w14:paraId="62C15BE4" w14:textId="77777777" w:rsidR="00645359" w:rsidRDefault="00000000" w:rsidP="00645359">
      <w:pPr>
        <w:shd w:val="clear" w:color="auto" w:fill="FFFFFF"/>
        <w:spacing w:after="0" w:line="240" w:lineRule="auto"/>
        <w:rPr>
          <w:rStyle w:val="Hyperlink"/>
          <w:rFonts w:eastAsia="Times New Roman" w:cstheme="minorHAnsi"/>
          <w:lang w:eastAsia="en-AU"/>
        </w:rPr>
      </w:pPr>
      <w:hyperlink r:id="rId12" w:history="1">
        <w:r w:rsidR="00645359" w:rsidRPr="00A230D1">
          <w:rPr>
            <w:rStyle w:val="Hyperlink"/>
            <w:rFonts w:eastAsia="Times New Roman" w:cstheme="minorHAnsi"/>
            <w:lang w:eastAsia="en-AU"/>
          </w:rPr>
          <w:t>austrefugeenetwork@gmail.com</w:t>
        </w:r>
      </w:hyperlink>
    </w:p>
    <w:p w14:paraId="56DB4CE7" w14:textId="36222358" w:rsidR="00BE3BDC" w:rsidRDefault="00BE3BDC">
      <w:pPr>
        <w:rPr>
          <w:rStyle w:val="Hyperlink"/>
          <w:rFonts w:eastAsia="Times New Roman" w:cstheme="minorHAnsi"/>
          <w:lang w:eastAsia="en-AU"/>
        </w:rPr>
      </w:pPr>
      <w:r>
        <w:rPr>
          <w:rStyle w:val="Hyperlink"/>
          <w:rFonts w:eastAsia="Times New Roman" w:cstheme="minorHAnsi"/>
          <w:lang w:eastAsia="en-AU"/>
        </w:rPr>
        <w:br w:type="page"/>
      </w:r>
    </w:p>
    <w:p w14:paraId="63C73682" w14:textId="77777777" w:rsidR="00BE3BDC" w:rsidRPr="005571DE" w:rsidRDefault="00BE3BDC" w:rsidP="005571DE">
      <w:pPr>
        <w:spacing w:after="0" w:line="240" w:lineRule="auto"/>
        <w:rPr>
          <w:b/>
          <w:bCs/>
          <w:color w:val="FF0000"/>
          <w:sz w:val="28"/>
          <w:szCs w:val="28"/>
        </w:rPr>
      </w:pPr>
      <w:r w:rsidRPr="005571DE">
        <w:rPr>
          <w:b/>
          <w:bCs/>
          <w:color w:val="FF0000"/>
          <w:sz w:val="28"/>
          <w:szCs w:val="28"/>
        </w:rPr>
        <w:lastRenderedPageBreak/>
        <w:t xml:space="preserve">CRISIS SITUATION for refugees in PNG – bring them to safety IMMEDIATELY </w:t>
      </w:r>
    </w:p>
    <w:p w14:paraId="7323019E" w14:textId="77777777" w:rsidR="005571DE" w:rsidRPr="00B27531" w:rsidRDefault="005571DE" w:rsidP="005571DE">
      <w:pPr>
        <w:spacing w:after="0" w:line="240" w:lineRule="auto"/>
        <w:rPr>
          <w:rFonts w:cstheme="minorHAnsi"/>
          <w:b/>
          <w:bCs/>
          <w:sz w:val="16"/>
          <w:szCs w:val="16"/>
        </w:rPr>
      </w:pPr>
    </w:p>
    <w:p w14:paraId="4F525F30" w14:textId="10930492" w:rsidR="005571DE" w:rsidRPr="00A269BC" w:rsidRDefault="005571DE" w:rsidP="005571DE">
      <w:pPr>
        <w:spacing w:after="0" w:line="240" w:lineRule="auto"/>
        <w:rPr>
          <w:rFonts w:cstheme="minorHAnsi"/>
          <w:b/>
          <w:bCs/>
          <w:sz w:val="24"/>
          <w:szCs w:val="24"/>
        </w:rPr>
      </w:pPr>
      <w:r w:rsidRPr="00A269BC">
        <w:rPr>
          <w:rFonts w:cstheme="minorHAnsi"/>
          <w:b/>
          <w:bCs/>
          <w:sz w:val="24"/>
          <w:szCs w:val="24"/>
        </w:rPr>
        <w:t xml:space="preserve">Why it is important to write on this issue </w:t>
      </w:r>
      <w:r>
        <w:rPr>
          <w:rFonts w:cstheme="minorHAnsi"/>
          <w:b/>
          <w:bCs/>
          <w:sz w:val="24"/>
          <w:szCs w:val="24"/>
        </w:rPr>
        <w:t>NOW</w:t>
      </w:r>
    </w:p>
    <w:p w14:paraId="6C82FDA1" w14:textId="77777777" w:rsidR="00BE3BDC" w:rsidRPr="00B27531" w:rsidRDefault="00BE3BDC" w:rsidP="00BE3BDC">
      <w:pPr>
        <w:spacing w:after="0" w:line="240" w:lineRule="auto"/>
        <w:ind w:left="142"/>
        <w:rPr>
          <w:b/>
          <w:bCs/>
          <w:sz w:val="12"/>
          <w:szCs w:val="12"/>
        </w:rPr>
      </w:pPr>
    </w:p>
    <w:p w14:paraId="7848F29C" w14:textId="1BCD6CE6" w:rsidR="00BE3BDC" w:rsidRPr="00A269BC" w:rsidRDefault="00BE3BDC" w:rsidP="00BE3BDC">
      <w:pPr>
        <w:spacing w:after="0" w:line="240" w:lineRule="auto"/>
        <w:ind w:left="142"/>
        <w:rPr>
          <w:sz w:val="24"/>
          <w:szCs w:val="24"/>
        </w:rPr>
      </w:pPr>
      <w:r w:rsidRPr="00A269BC">
        <w:rPr>
          <w:sz w:val="24"/>
          <w:szCs w:val="24"/>
        </w:rPr>
        <w:t xml:space="preserve">Since </w:t>
      </w:r>
      <w:r w:rsidR="00B27531">
        <w:rPr>
          <w:sz w:val="24"/>
          <w:szCs w:val="24"/>
        </w:rPr>
        <w:t>our</w:t>
      </w:r>
      <w:r w:rsidRPr="00A269BC">
        <w:rPr>
          <w:sz w:val="24"/>
          <w:szCs w:val="24"/>
        </w:rPr>
        <w:t xml:space="preserve"> October </w:t>
      </w:r>
      <w:r w:rsidR="00B27531">
        <w:rPr>
          <w:sz w:val="24"/>
          <w:szCs w:val="24"/>
        </w:rPr>
        <w:t>Letter Kit</w:t>
      </w:r>
      <w:r w:rsidRPr="00A269BC">
        <w:rPr>
          <w:sz w:val="24"/>
          <w:szCs w:val="24"/>
        </w:rPr>
        <w:t>, things have become much worse.  Port Moresby is one of the most dangerous cities in the world.  In the riots in mid-January</w:t>
      </w:r>
      <w:r>
        <w:rPr>
          <w:sz w:val="24"/>
          <w:szCs w:val="24"/>
        </w:rPr>
        <w:t xml:space="preserve">, </w:t>
      </w:r>
      <w:r w:rsidRPr="00A269BC">
        <w:rPr>
          <w:sz w:val="24"/>
          <w:szCs w:val="24"/>
        </w:rPr>
        <w:t xml:space="preserve">businesses were destroyed and 16 people were killed.  </w:t>
      </w:r>
      <w:r w:rsidRPr="0071764B">
        <w:rPr>
          <w:b/>
          <w:bCs/>
          <w:sz w:val="24"/>
          <w:szCs w:val="24"/>
        </w:rPr>
        <w:t>There are still around 50 refugees and people seeking asylum in Port Moresby who are vulnerable and at risk.</w:t>
      </w:r>
    </w:p>
    <w:p w14:paraId="219044E2" w14:textId="77777777" w:rsidR="00BE3BDC" w:rsidRPr="00A269BC" w:rsidRDefault="00BE3BDC" w:rsidP="00B27531">
      <w:pPr>
        <w:pStyle w:val="ListParagraph"/>
        <w:numPr>
          <w:ilvl w:val="0"/>
          <w:numId w:val="3"/>
        </w:numPr>
        <w:spacing w:before="80" w:after="0" w:line="240" w:lineRule="auto"/>
        <w:ind w:left="425" w:hanging="357"/>
        <w:contextualSpacing w:val="0"/>
      </w:pPr>
      <w:r w:rsidRPr="00A269BC">
        <w:t xml:space="preserve">On 22 November 2023, the refugees and people seeking asylum in PNG received a letter advising their weekly allowance to buy food and pay for electricity, medications, medical expenses etc was being cut off.  Since </w:t>
      </w:r>
      <w:proofErr w:type="gramStart"/>
      <w:r w:rsidRPr="00A269BC">
        <w:t>then</w:t>
      </w:r>
      <w:proofErr w:type="gramEnd"/>
      <w:r w:rsidRPr="00A269BC">
        <w:t xml:space="preserve"> these people have been surviving on money raised by concerned Australians. </w:t>
      </w:r>
    </w:p>
    <w:p w14:paraId="36AF4F78" w14:textId="77777777" w:rsidR="00BE3BDC" w:rsidRPr="00A269BC" w:rsidRDefault="00BE3BDC" w:rsidP="00B27531">
      <w:pPr>
        <w:pStyle w:val="ListParagraph"/>
        <w:numPr>
          <w:ilvl w:val="0"/>
          <w:numId w:val="3"/>
        </w:numPr>
        <w:spacing w:before="80" w:after="0" w:line="240" w:lineRule="auto"/>
        <w:ind w:left="425" w:hanging="357"/>
        <w:contextualSpacing w:val="0"/>
      </w:pPr>
      <w:r w:rsidRPr="00A269BC">
        <w:t xml:space="preserve">These people are only surviving because people are fundraising in Australia to help provide a bare minimum of support – this cannot continue indefinitely. </w:t>
      </w:r>
    </w:p>
    <w:p w14:paraId="7E887F5D" w14:textId="77777777" w:rsidR="00BE3BDC" w:rsidRPr="00A269BC" w:rsidRDefault="00BE3BDC" w:rsidP="00B27531">
      <w:pPr>
        <w:pStyle w:val="ListParagraph"/>
        <w:numPr>
          <w:ilvl w:val="0"/>
          <w:numId w:val="3"/>
        </w:numPr>
        <w:spacing w:before="80" w:after="0" w:line="240" w:lineRule="auto"/>
        <w:ind w:left="425" w:hanging="357"/>
        <w:contextualSpacing w:val="0"/>
      </w:pPr>
      <w:r w:rsidRPr="00A269BC">
        <w:t>Several young men are in such serious mental health crisis with paranoia, they are not eating, and not listening to friends or allow</w:t>
      </w:r>
      <w:r>
        <w:t>ing</w:t>
      </w:r>
      <w:r w:rsidRPr="00A269BC">
        <w:t xml:space="preserve"> anyone </w:t>
      </w:r>
      <w:r>
        <w:t xml:space="preserve">to </w:t>
      </w:r>
      <w:r w:rsidRPr="00A269BC">
        <w:t xml:space="preserve">help them.  We fear for their lives. </w:t>
      </w:r>
    </w:p>
    <w:p w14:paraId="558B0BA5" w14:textId="77777777" w:rsidR="00BE3BDC" w:rsidRPr="00A269BC" w:rsidRDefault="00BE3BDC" w:rsidP="00B27531">
      <w:pPr>
        <w:pStyle w:val="ListParagraph"/>
        <w:numPr>
          <w:ilvl w:val="0"/>
          <w:numId w:val="3"/>
        </w:numPr>
        <w:spacing w:before="80" w:after="0" w:line="240" w:lineRule="auto"/>
        <w:ind w:left="425" w:hanging="357"/>
        <w:contextualSpacing w:val="0"/>
      </w:pPr>
      <w:r w:rsidRPr="00A269BC">
        <w:t xml:space="preserve">Many of the remaining men have severe medical or physical conditions, or both, preventing them from working and supporting themselves.  Free health services are not available.  </w:t>
      </w:r>
    </w:p>
    <w:p w14:paraId="524A9254" w14:textId="77777777" w:rsidR="00BE3BDC" w:rsidRPr="00A269BC" w:rsidRDefault="00BE3BDC" w:rsidP="00B27531">
      <w:pPr>
        <w:pStyle w:val="ListParagraph"/>
        <w:numPr>
          <w:ilvl w:val="0"/>
          <w:numId w:val="3"/>
        </w:numPr>
        <w:spacing w:before="80" w:after="0" w:line="240" w:lineRule="auto"/>
        <w:ind w:left="425" w:hanging="357"/>
        <w:contextualSpacing w:val="0"/>
      </w:pPr>
      <w:r w:rsidRPr="00A269BC">
        <w:t xml:space="preserve">Some of the men have partnered with local women and have children also now at risk of destitution. </w:t>
      </w:r>
    </w:p>
    <w:p w14:paraId="11DC951B" w14:textId="77777777" w:rsidR="00BE3BDC" w:rsidRPr="00A269BC" w:rsidRDefault="00BE3BDC" w:rsidP="00B27531">
      <w:pPr>
        <w:pStyle w:val="ListParagraph"/>
        <w:numPr>
          <w:ilvl w:val="0"/>
          <w:numId w:val="3"/>
        </w:numPr>
        <w:spacing w:before="80" w:after="0" w:line="240" w:lineRule="auto"/>
        <w:ind w:left="425" w:hanging="357"/>
        <w:contextualSpacing w:val="0"/>
      </w:pPr>
      <w:r w:rsidRPr="00A269BC">
        <w:t xml:space="preserve">Media reports in July 2023 revealed rorts and significant corruption associated with Australian funding provided to support offshore arrangements in PNG and Nauru, and the Albanese government committed to setting up a Parliamentary Inquiry, but there has been no progress on this. </w:t>
      </w:r>
    </w:p>
    <w:p w14:paraId="7B5C7849" w14:textId="4390AB9D" w:rsidR="00BE3BDC" w:rsidRPr="00B27531" w:rsidRDefault="00BE3BDC" w:rsidP="00B27531">
      <w:pPr>
        <w:pStyle w:val="ListParagraph"/>
        <w:numPr>
          <w:ilvl w:val="0"/>
          <w:numId w:val="3"/>
        </w:numPr>
        <w:pBdr>
          <w:bottom w:val="single" w:sz="4" w:space="1" w:color="auto"/>
        </w:pBdr>
        <w:spacing w:before="80" w:after="0" w:line="240" w:lineRule="auto"/>
        <w:ind w:left="426" w:hanging="357"/>
        <w:contextualSpacing w:val="0"/>
        <w:rPr>
          <w:rFonts w:cstheme="minorHAnsi"/>
          <w:b/>
          <w:bCs/>
        </w:rPr>
      </w:pPr>
      <w:r w:rsidRPr="00A269BC">
        <w:t xml:space="preserve">The Australian Government says that the welfare of the refugees and people seeking asylum is the responsibility of  the PNG Government, but </w:t>
      </w:r>
      <w:r w:rsidRPr="00B27531">
        <w:rPr>
          <w:b/>
          <w:bCs/>
        </w:rPr>
        <w:t xml:space="preserve">Australia is ultimately responsible for these people. </w:t>
      </w:r>
      <w:r w:rsidR="00C76C4E">
        <w:rPr>
          <w:b/>
          <w:bCs/>
        </w:rPr>
        <w:br/>
      </w:r>
      <w:r w:rsidRPr="00B27531">
        <w:rPr>
          <w:b/>
          <w:bCs/>
        </w:rPr>
        <w:t>They MUST be brought to safety in Australia immediately.</w:t>
      </w:r>
    </w:p>
    <w:p w14:paraId="257F8FC4" w14:textId="77777777" w:rsidR="00BE3BDC" w:rsidRPr="00B27531" w:rsidRDefault="00BE3BDC" w:rsidP="00B27531">
      <w:pPr>
        <w:spacing w:after="0" w:line="240" w:lineRule="auto"/>
        <w:ind w:right="-426"/>
        <w:rPr>
          <w:sz w:val="12"/>
          <w:szCs w:val="12"/>
        </w:rPr>
      </w:pPr>
    </w:p>
    <w:p w14:paraId="29BB26CD" w14:textId="77777777" w:rsidR="00BE3BDC" w:rsidRPr="00A269BC" w:rsidRDefault="00BE3BDC" w:rsidP="00BE3BDC">
      <w:pPr>
        <w:spacing w:after="0" w:line="240" w:lineRule="auto"/>
        <w:rPr>
          <w:rFonts w:cstheme="minorHAnsi"/>
          <w:b/>
          <w:bCs/>
          <w:sz w:val="24"/>
          <w:szCs w:val="24"/>
        </w:rPr>
      </w:pPr>
      <w:r w:rsidRPr="00A269BC">
        <w:rPr>
          <w:rFonts w:cstheme="minorHAnsi"/>
          <w:b/>
          <w:bCs/>
          <w:sz w:val="24"/>
          <w:szCs w:val="24"/>
        </w:rPr>
        <w:t xml:space="preserve">Background Information </w:t>
      </w:r>
    </w:p>
    <w:p w14:paraId="0BCC3CB9" w14:textId="77777777" w:rsidR="00BE3BDC" w:rsidRPr="00B27531" w:rsidRDefault="00BE3BDC" w:rsidP="00B27531">
      <w:pPr>
        <w:spacing w:after="0" w:line="240" w:lineRule="auto"/>
        <w:ind w:right="-426"/>
        <w:rPr>
          <w:sz w:val="8"/>
          <w:szCs w:val="8"/>
        </w:rPr>
      </w:pPr>
    </w:p>
    <w:p w14:paraId="35424C2A" w14:textId="77777777" w:rsidR="00BE3BDC" w:rsidRPr="00A269BC" w:rsidRDefault="00BE3BDC" w:rsidP="00BE3BDC">
      <w:pPr>
        <w:spacing w:after="0" w:line="240" w:lineRule="auto"/>
        <w:ind w:right="-426"/>
      </w:pPr>
      <w:r w:rsidRPr="00A269BC">
        <w:t xml:space="preserve">Since taking office, the Labor Government has committed to dealing with the complex issue of those seeking Australia’s protection by giving expression to the values of compassion, justice, human </w:t>
      </w:r>
      <w:proofErr w:type="gramStart"/>
      <w:r w:rsidRPr="00A269BC">
        <w:t>rights</w:t>
      </w:r>
      <w:proofErr w:type="gramEnd"/>
      <w:r w:rsidRPr="00A269BC">
        <w:t xml:space="preserve"> and  fairness.   The treatment of those still held in PNG is very far from these ideals.</w:t>
      </w:r>
    </w:p>
    <w:p w14:paraId="29EC71F7" w14:textId="77777777" w:rsidR="00B27531" w:rsidRPr="00B27531" w:rsidRDefault="00B27531" w:rsidP="00B27531">
      <w:pPr>
        <w:spacing w:after="0" w:line="240" w:lineRule="auto"/>
        <w:ind w:right="-426"/>
        <w:rPr>
          <w:sz w:val="8"/>
          <w:szCs w:val="8"/>
        </w:rPr>
      </w:pPr>
    </w:p>
    <w:p w14:paraId="3FC0CCD9" w14:textId="77777777" w:rsidR="00BE3BDC" w:rsidRPr="00A269BC" w:rsidRDefault="00BE3BDC" w:rsidP="00BE3BDC">
      <w:pPr>
        <w:spacing w:after="0" w:line="240" w:lineRule="auto"/>
      </w:pPr>
      <w:r w:rsidRPr="00A269BC">
        <w:t xml:space="preserve">Between 2012 and 2017, Australia detained thousands of refugees and people seeking asylum on Manus Island (PNG) in very poor conditions.  The PNG High Court declared their detention unlawful in 2017, and the men were moved to community accommodation and given freedom of movement. </w:t>
      </w:r>
    </w:p>
    <w:p w14:paraId="6EDCCDF2" w14:textId="77777777" w:rsidR="00B27531" w:rsidRPr="00B27531" w:rsidRDefault="00B27531" w:rsidP="00B27531">
      <w:pPr>
        <w:spacing w:after="0" w:line="240" w:lineRule="auto"/>
        <w:ind w:right="-426"/>
        <w:rPr>
          <w:sz w:val="8"/>
          <w:szCs w:val="8"/>
        </w:rPr>
      </w:pPr>
    </w:p>
    <w:p w14:paraId="50EDBA82" w14:textId="77777777" w:rsidR="00BE3BDC" w:rsidRPr="00A269BC" w:rsidRDefault="00BE3BDC" w:rsidP="00BE3BDC">
      <w:pPr>
        <w:spacing w:after="0" w:line="240" w:lineRule="auto"/>
      </w:pPr>
      <w:r w:rsidRPr="00A269BC">
        <w:t xml:space="preserve">Around 50 men remain in PNG.  Some have the possibility of resettlement in a third country (US, </w:t>
      </w:r>
      <w:proofErr w:type="gramStart"/>
      <w:r w:rsidRPr="00A269BC">
        <w:t>Canada</w:t>
      </w:r>
      <w:proofErr w:type="gramEnd"/>
      <w:r w:rsidRPr="00A269BC">
        <w:t xml:space="preserve"> or NZ) but this process has taken months, in some cases years, and there is no assurance they will be resettled any time soon.  </w:t>
      </w:r>
    </w:p>
    <w:p w14:paraId="27D5A61D" w14:textId="77777777" w:rsidR="00B27531" w:rsidRPr="00B27531" w:rsidRDefault="00B27531" w:rsidP="00B27531">
      <w:pPr>
        <w:spacing w:after="0" w:line="240" w:lineRule="auto"/>
        <w:ind w:right="-426"/>
        <w:rPr>
          <w:sz w:val="8"/>
          <w:szCs w:val="8"/>
        </w:rPr>
      </w:pPr>
    </w:p>
    <w:p w14:paraId="1556E97F" w14:textId="77777777" w:rsidR="00BE3BDC" w:rsidRPr="00A269BC" w:rsidRDefault="00BE3BDC" w:rsidP="00BE3BDC">
      <w:pPr>
        <w:spacing w:after="0" w:line="240" w:lineRule="auto"/>
      </w:pPr>
      <w:r w:rsidRPr="00A269BC">
        <w:t xml:space="preserve">However, at least 10 of the men  have no pathway to permanent resettlement either because they are too ill to complete the application process, or because they have been refused settlement in the US, </w:t>
      </w:r>
      <w:proofErr w:type="gramStart"/>
      <w:r w:rsidRPr="00A269BC">
        <w:t>Canada</w:t>
      </w:r>
      <w:proofErr w:type="gramEnd"/>
      <w:r w:rsidRPr="00A269BC">
        <w:t xml:space="preserve"> or NZ.  </w:t>
      </w:r>
    </w:p>
    <w:p w14:paraId="4A528146" w14:textId="77777777" w:rsidR="00B27531" w:rsidRPr="00B27531" w:rsidRDefault="00B27531" w:rsidP="00B27531">
      <w:pPr>
        <w:spacing w:after="0" w:line="240" w:lineRule="auto"/>
        <w:ind w:right="-426"/>
        <w:rPr>
          <w:sz w:val="8"/>
          <w:szCs w:val="8"/>
        </w:rPr>
      </w:pPr>
    </w:p>
    <w:p w14:paraId="70B475EA" w14:textId="77777777" w:rsidR="00BE3BDC" w:rsidRPr="00A269BC" w:rsidRDefault="00BE3BDC" w:rsidP="00BE3BDC">
      <w:pPr>
        <w:spacing w:after="0" w:line="240" w:lineRule="auto"/>
      </w:pPr>
      <w:r w:rsidRPr="00A269BC">
        <w:t>Since 22 November 2023, the refugees and people seeking asylum have been moved to lower standard accommodation, and the accommodation providers say they have not been paid for over 12 months.</w:t>
      </w:r>
    </w:p>
    <w:p w14:paraId="5A3632FE" w14:textId="77777777" w:rsidR="00B27531" w:rsidRPr="00B27531" w:rsidRDefault="00B27531" w:rsidP="00B27531">
      <w:pPr>
        <w:spacing w:after="0" w:line="240" w:lineRule="auto"/>
        <w:ind w:right="-426"/>
        <w:rPr>
          <w:sz w:val="8"/>
          <w:szCs w:val="8"/>
        </w:rPr>
      </w:pPr>
    </w:p>
    <w:p w14:paraId="21A90D5D" w14:textId="77777777" w:rsidR="00BE3BDC" w:rsidRPr="00A269BC" w:rsidRDefault="00BE3BDC" w:rsidP="00BE3BDC">
      <w:pPr>
        <w:spacing w:after="0" w:line="240" w:lineRule="auto"/>
      </w:pPr>
      <w:r w:rsidRPr="00A269BC">
        <w:t xml:space="preserve">In October the PNG government threatened to deport those remaining PNG to </w:t>
      </w:r>
      <w:proofErr w:type="gramStart"/>
      <w:r w:rsidRPr="00A269BC">
        <w:t>Australia, unless</w:t>
      </w:r>
      <w:proofErr w:type="gramEnd"/>
      <w:r w:rsidRPr="00A269BC">
        <w:t xml:space="preserve"> further funding was provided.  See Guardian article below. </w:t>
      </w:r>
    </w:p>
    <w:p w14:paraId="6C4F2EEF" w14:textId="77777777" w:rsidR="00B27531" w:rsidRPr="00B27531" w:rsidRDefault="00B27531" w:rsidP="00B27531">
      <w:pPr>
        <w:spacing w:after="0" w:line="240" w:lineRule="auto"/>
        <w:ind w:right="-426"/>
        <w:rPr>
          <w:sz w:val="8"/>
          <w:szCs w:val="8"/>
        </w:rPr>
      </w:pPr>
    </w:p>
    <w:p w14:paraId="5907D3F7" w14:textId="77777777" w:rsidR="00BE3BDC" w:rsidRPr="00A269BC" w:rsidRDefault="00BE3BDC" w:rsidP="00BE3BDC">
      <w:pPr>
        <w:spacing w:after="0" w:line="240" w:lineRule="auto"/>
      </w:pPr>
      <w:r w:rsidRPr="00A269BC">
        <w:t xml:space="preserve">Manus Lives Matters (Brigidine Sisters) have been co-ordinating donations from concerned Australians and are currently supporting 29 individual men and around 20 men who have married or partnered with local women, and around 33 children – </w:t>
      </w:r>
      <w:proofErr w:type="gramStart"/>
      <w:r w:rsidRPr="00A269BC">
        <w:t>all of</w:t>
      </w:r>
      <w:proofErr w:type="gramEnd"/>
      <w:r w:rsidRPr="00A269BC">
        <w:t xml:space="preserve"> these people are in urgent need of support. </w:t>
      </w:r>
    </w:p>
    <w:p w14:paraId="34C87FE9" w14:textId="77777777" w:rsidR="00B27531" w:rsidRPr="00B27531" w:rsidRDefault="00B27531" w:rsidP="00B27531">
      <w:pPr>
        <w:spacing w:after="0" w:line="240" w:lineRule="auto"/>
        <w:ind w:right="-426"/>
        <w:rPr>
          <w:sz w:val="8"/>
          <w:szCs w:val="8"/>
        </w:rPr>
      </w:pPr>
    </w:p>
    <w:p w14:paraId="7FEDD034" w14:textId="77777777" w:rsidR="00BE3BDC" w:rsidRDefault="00BE3BDC" w:rsidP="00BE3BDC">
      <w:pPr>
        <w:spacing w:after="0" w:line="240" w:lineRule="auto"/>
      </w:pPr>
      <w:r w:rsidRPr="00A269BC">
        <w:t xml:space="preserve">Port Moresby is not safe for vulnerable people and especially those identifiable as foreigners.  </w:t>
      </w:r>
      <w:r>
        <w:t>There have been regular accounts of violence and fear tactics used against the (ex-Manus) men. Many have been assaulted and robbed</w:t>
      </w:r>
    </w:p>
    <w:p w14:paraId="07BD11B8" w14:textId="77777777" w:rsidR="00B27531" w:rsidRPr="00B27531" w:rsidRDefault="00B27531" w:rsidP="00B27531">
      <w:pPr>
        <w:spacing w:after="0" w:line="240" w:lineRule="auto"/>
        <w:ind w:right="-426"/>
        <w:rPr>
          <w:sz w:val="12"/>
          <w:szCs w:val="12"/>
        </w:rPr>
      </w:pPr>
    </w:p>
    <w:p w14:paraId="2474CBC8" w14:textId="77777777" w:rsidR="00BE3BDC" w:rsidRPr="006E7525" w:rsidRDefault="00BE3BDC" w:rsidP="00BE3BDC">
      <w:pPr>
        <w:pBdr>
          <w:top w:val="single" w:sz="4" w:space="1" w:color="auto"/>
        </w:pBdr>
        <w:spacing w:after="0" w:line="240" w:lineRule="auto"/>
        <w:rPr>
          <w:rFonts w:cstheme="minorHAnsi"/>
          <w:b/>
          <w:bCs/>
          <w:color w:val="FF0000"/>
          <w:sz w:val="24"/>
          <w:szCs w:val="24"/>
        </w:rPr>
      </w:pPr>
      <w:r w:rsidRPr="006E7525">
        <w:rPr>
          <w:rFonts w:cstheme="minorHAnsi"/>
          <w:b/>
          <w:bCs/>
          <w:color w:val="FF0000"/>
          <w:sz w:val="24"/>
          <w:szCs w:val="24"/>
        </w:rPr>
        <w:t>Sources</w:t>
      </w:r>
    </w:p>
    <w:p w14:paraId="21A37B60" w14:textId="7935116C" w:rsidR="00BE3BDC" w:rsidRPr="00B27531" w:rsidRDefault="00BE3BDC" w:rsidP="00BE3BDC">
      <w:pPr>
        <w:spacing w:after="0" w:line="240" w:lineRule="auto"/>
        <w:rPr>
          <w:sz w:val="16"/>
          <w:szCs w:val="16"/>
        </w:rPr>
      </w:pPr>
      <w:r w:rsidRPr="00B27531">
        <w:rPr>
          <w:sz w:val="16"/>
          <w:szCs w:val="16"/>
        </w:rPr>
        <w:t xml:space="preserve">Time Magazine: </w:t>
      </w:r>
      <w:r w:rsidRPr="006F109A">
        <w:rPr>
          <w:b/>
          <w:bCs/>
          <w:sz w:val="16"/>
          <w:szCs w:val="16"/>
        </w:rPr>
        <w:t>State of Emergency Declared</w:t>
      </w:r>
      <w:r w:rsidRPr="00B27531">
        <w:rPr>
          <w:sz w:val="16"/>
          <w:szCs w:val="16"/>
        </w:rPr>
        <w:t xml:space="preserve"> in Papua New Guinea After Rioting and Looting Kills 16:  </w:t>
      </w:r>
      <w:hyperlink r:id="rId13" w:history="1">
        <w:r w:rsidRPr="00B27531">
          <w:rPr>
            <w:rStyle w:val="Hyperlink"/>
            <w:sz w:val="14"/>
            <w:szCs w:val="14"/>
          </w:rPr>
          <w:t>https://time.com/6554231/papua-new-guinea-riots-police-pay-protests/</w:t>
        </w:r>
      </w:hyperlink>
      <w:r w:rsidRPr="00B27531">
        <w:rPr>
          <w:sz w:val="16"/>
          <w:szCs w:val="16"/>
        </w:rPr>
        <w:t xml:space="preserve"> </w:t>
      </w:r>
    </w:p>
    <w:p w14:paraId="59C47AD7" w14:textId="77777777" w:rsidR="00BE3BDC" w:rsidRPr="00B27531" w:rsidRDefault="00BE3BDC" w:rsidP="00BE3BDC">
      <w:pPr>
        <w:spacing w:after="0" w:line="240" w:lineRule="auto"/>
        <w:rPr>
          <w:rStyle w:val="Hyperlink"/>
          <w:sz w:val="16"/>
          <w:szCs w:val="16"/>
        </w:rPr>
      </w:pPr>
      <w:r w:rsidRPr="00B27531">
        <w:rPr>
          <w:sz w:val="16"/>
          <w:szCs w:val="16"/>
        </w:rPr>
        <w:t xml:space="preserve">The Age and SMH: </w:t>
      </w:r>
      <w:r w:rsidRPr="006F109A">
        <w:rPr>
          <w:b/>
          <w:bCs/>
          <w:sz w:val="16"/>
          <w:szCs w:val="16"/>
        </w:rPr>
        <w:t>Refugees in PNG face eviction</w:t>
      </w:r>
      <w:r w:rsidRPr="00B27531">
        <w:rPr>
          <w:sz w:val="16"/>
          <w:szCs w:val="16"/>
        </w:rPr>
        <w:t xml:space="preserve">:  </w:t>
      </w:r>
      <w:hyperlink r:id="rId14" w:history="1">
        <w:r w:rsidRPr="00B27531">
          <w:rPr>
            <w:rStyle w:val="Hyperlink"/>
            <w:sz w:val="14"/>
            <w:szCs w:val="14"/>
          </w:rPr>
          <w:t>https://www.theage.com.au/national/refugees-in-png-face-eviction-as-australian-taxpayers-dollars-dry-up-20230927-p5e85k.html</w:t>
        </w:r>
      </w:hyperlink>
    </w:p>
    <w:p w14:paraId="3BBC5D75" w14:textId="77777777" w:rsidR="00BE3BDC" w:rsidRPr="00B27531" w:rsidRDefault="00BE3BDC" w:rsidP="00BE3BDC">
      <w:pPr>
        <w:spacing w:after="0" w:line="240" w:lineRule="auto"/>
        <w:rPr>
          <w:rStyle w:val="Hyperlink"/>
          <w:sz w:val="16"/>
          <w:szCs w:val="16"/>
        </w:rPr>
      </w:pPr>
      <w:r w:rsidRPr="00B27531">
        <w:rPr>
          <w:sz w:val="16"/>
          <w:szCs w:val="16"/>
        </w:rPr>
        <w:t>Guardian Australia</w:t>
      </w:r>
      <w:r w:rsidRPr="006F109A">
        <w:rPr>
          <w:b/>
          <w:bCs/>
          <w:sz w:val="16"/>
          <w:szCs w:val="16"/>
        </w:rPr>
        <w:t>: PNG threatens to send refugees back to Australia</w:t>
      </w:r>
      <w:r w:rsidRPr="00B27531">
        <w:rPr>
          <w:sz w:val="16"/>
          <w:szCs w:val="16"/>
        </w:rPr>
        <w:t xml:space="preserve">: </w:t>
      </w:r>
      <w:hyperlink r:id="rId15" w:history="1">
        <w:r w:rsidRPr="00B27531">
          <w:rPr>
            <w:rStyle w:val="Hyperlink"/>
            <w:sz w:val="14"/>
            <w:szCs w:val="14"/>
          </w:rPr>
          <w:t>https://www.theguardian.com/australia-news/2023/oct/07/png-threatens-to-send-refugees-back-to-australia-unless-it-pays-up-to-48m-in-expenses</w:t>
        </w:r>
      </w:hyperlink>
    </w:p>
    <w:p w14:paraId="4EE7E70D" w14:textId="77777777" w:rsidR="00BE3BDC" w:rsidRPr="00B27531" w:rsidRDefault="00BE3BDC" w:rsidP="00BE3BDC">
      <w:pPr>
        <w:spacing w:after="0" w:line="240" w:lineRule="auto"/>
        <w:rPr>
          <w:rStyle w:val="Hyperlink"/>
          <w:sz w:val="16"/>
          <w:szCs w:val="16"/>
        </w:rPr>
      </w:pPr>
      <w:r w:rsidRPr="00B27531">
        <w:rPr>
          <w:sz w:val="16"/>
          <w:szCs w:val="16"/>
        </w:rPr>
        <w:t xml:space="preserve">Guardian Australia: </w:t>
      </w:r>
      <w:r w:rsidRPr="006F109A">
        <w:rPr>
          <w:b/>
          <w:bCs/>
          <w:sz w:val="16"/>
          <w:szCs w:val="16"/>
        </w:rPr>
        <w:t>Refugees in PNG told they will be evicted</w:t>
      </w:r>
      <w:r w:rsidRPr="00B27531">
        <w:rPr>
          <w:sz w:val="16"/>
          <w:szCs w:val="16"/>
        </w:rPr>
        <w:t xml:space="preserve"> next week after Australian-sponsored housing bills not paid:    </w:t>
      </w:r>
      <w:hyperlink r:id="rId16" w:history="1">
        <w:r w:rsidRPr="00B27531">
          <w:rPr>
            <w:rStyle w:val="Hyperlink"/>
            <w:sz w:val="14"/>
            <w:szCs w:val="14"/>
          </w:rPr>
          <w:t>https://www.theguardian.com/world/2023/nov/17/refugees-in-png-told-they-will-be-evicted-next-week-after-australian-sponsored-housing-bills-not-paid</w:t>
        </w:r>
      </w:hyperlink>
      <w:r w:rsidRPr="00B27531">
        <w:rPr>
          <w:rStyle w:val="Hyperlink"/>
          <w:sz w:val="16"/>
          <w:szCs w:val="16"/>
        </w:rPr>
        <w:t xml:space="preserve"> </w:t>
      </w:r>
    </w:p>
    <w:p w14:paraId="23CBC819" w14:textId="4F3A09FF" w:rsidR="00BE3BDC" w:rsidRPr="00B27531" w:rsidRDefault="00BE3BDC" w:rsidP="005B416B">
      <w:pPr>
        <w:spacing w:after="0" w:line="240" w:lineRule="auto"/>
        <w:ind w:right="-284"/>
        <w:rPr>
          <w:rStyle w:val="Hyperlink"/>
          <w:sz w:val="16"/>
          <w:szCs w:val="16"/>
        </w:rPr>
      </w:pPr>
      <w:r w:rsidRPr="00B27531">
        <w:rPr>
          <w:sz w:val="16"/>
          <w:szCs w:val="16"/>
        </w:rPr>
        <w:t xml:space="preserve">RCOA: </w:t>
      </w:r>
      <w:r w:rsidR="00B27531">
        <w:rPr>
          <w:sz w:val="16"/>
          <w:szCs w:val="16"/>
        </w:rPr>
        <w:t>R</w:t>
      </w:r>
      <w:r w:rsidR="005B416B">
        <w:rPr>
          <w:sz w:val="16"/>
          <w:szCs w:val="16"/>
        </w:rPr>
        <w:t xml:space="preserve">efugee </w:t>
      </w:r>
      <w:r w:rsidR="00B27531">
        <w:rPr>
          <w:sz w:val="16"/>
          <w:szCs w:val="16"/>
        </w:rPr>
        <w:t>C</w:t>
      </w:r>
      <w:r w:rsidR="005B416B">
        <w:rPr>
          <w:sz w:val="16"/>
          <w:szCs w:val="16"/>
        </w:rPr>
        <w:t>ouncil</w:t>
      </w:r>
      <w:r w:rsidRPr="00B27531">
        <w:rPr>
          <w:sz w:val="16"/>
          <w:szCs w:val="16"/>
        </w:rPr>
        <w:t xml:space="preserve"> renews </w:t>
      </w:r>
      <w:r w:rsidRPr="006F109A">
        <w:rPr>
          <w:b/>
          <w:bCs/>
          <w:sz w:val="16"/>
          <w:szCs w:val="16"/>
        </w:rPr>
        <w:t>calls for a royal commission into offshore detention contracts</w:t>
      </w:r>
      <w:r w:rsidRPr="00B27531">
        <w:rPr>
          <w:sz w:val="16"/>
          <w:szCs w:val="16"/>
        </w:rPr>
        <w:t xml:space="preserve">:  </w:t>
      </w:r>
      <w:hyperlink r:id="rId17" w:history="1">
        <w:r w:rsidRPr="00B27531">
          <w:rPr>
            <w:rStyle w:val="Hyperlink"/>
            <w:sz w:val="14"/>
            <w:szCs w:val="14"/>
          </w:rPr>
          <w:t>https://www.refugeecouncil.org.au/royal-commission-offshore-detention-contracts/</w:t>
        </w:r>
      </w:hyperlink>
    </w:p>
    <w:p w14:paraId="2BD71643" w14:textId="77777777" w:rsidR="00BE3BDC" w:rsidRPr="00B27531" w:rsidRDefault="00BE3BDC" w:rsidP="00BE3BDC">
      <w:pPr>
        <w:spacing w:after="0" w:line="240" w:lineRule="auto"/>
        <w:rPr>
          <w:sz w:val="16"/>
          <w:szCs w:val="16"/>
        </w:rPr>
      </w:pPr>
      <w:r w:rsidRPr="00B27531">
        <w:rPr>
          <w:sz w:val="16"/>
          <w:szCs w:val="16"/>
        </w:rPr>
        <w:t xml:space="preserve">RCOA: </w:t>
      </w:r>
      <w:r w:rsidRPr="006F109A">
        <w:rPr>
          <w:b/>
          <w:bCs/>
          <w:sz w:val="16"/>
          <w:szCs w:val="16"/>
        </w:rPr>
        <w:t>Pain continues in PNG 10 years on</w:t>
      </w:r>
      <w:r w:rsidRPr="00B27531">
        <w:rPr>
          <w:sz w:val="16"/>
          <w:szCs w:val="16"/>
        </w:rPr>
        <w:t xml:space="preserve">: </w:t>
      </w:r>
      <w:hyperlink r:id="rId18" w:history="1">
        <w:r w:rsidRPr="00B27531">
          <w:rPr>
            <w:rStyle w:val="Hyperlink"/>
            <w:sz w:val="14"/>
            <w:szCs w:val="14"/>
          </w:rPr>
          <w:t>https://www.refugeecouncil.org.au/pain-continues-in-png-ten-years-on/</w:t>
        </w:r>
      </w:hyperlink>
      <w:r w:rsidRPr="00B27531">
        <w:rPr>
          <w:sz w:val="16"/>
          <w:szCs w:val="16"/>
        </w:rPr>
        <w:t xml:space="preserve"> </w:t>
      </w:r>
    </w:p>
    <w:p w14:paraId="77864576" w14:textId="77777777" w:rsidR="00BE3BDC" w:rsidRPr="00B27531" w:rsidRDefault="00BE3BDC" w:rsidP="00BE3BDC">
      <w:pPr>
        <w:spacing w:after="0" w:line="240" w:lineRule="auto"/>
        <w:rPr>
          <w:rStyle w:val="Hyperlink"/>
          <w:sz w:val="14"/>
          <w:szCs w:val="14"/>
        </w:rPr>
      </w:pPr>
      <w:r w:rsidRPr="006F109A">
        <w:rPr>
          <w:b/>
          <w:bCs/>
          <w:sz w:val="16"/>
          <w:szCs w:val="16"/>
        </w:rPr>
        <w:t>Australian Travel Advice</w:t>
      </w:r>
      <w:r w:rsidRPr="00B27531">
        <w:rPr>
          <w:sz w:val="16"/>
          <w:szCs w:val="16"/>
        </w:rPr>
        <w:t xml:space="preserve">: </w:t>
      </w:r>
      <w:hyperlink r:id="rId19" w:history="1">
        <w:r w:rsidRPr="00B27531">
          <w:rPr>
            <w:rStyle w:val="Hyperlink"/>
            <w:sz w:val="14"/>
            <w:szCs w:val="14"/>
          </w:rPr>
          <w:t>https://www.smartraveller.gov.au/destinations/pacific/papua-new-guinea</w:t>
        </w:r>
      </w:hyperlink>
    </w:p>
    <w:p w14:paraId="74AC6564" w14:textId="77777777" w:rsidR="00BE3BDC" w:rsidRPr="00B27531" w:rsidRDefault="00BE3BDC" w:rsidP="00BE3BDC">
      <w:pPr>
        <w:spacing w:after="0" w:line="240" w:lineRule="auto"/>
        <w:rPr>
          <w:rStyle w:val="Hyperlink"/>
          <w:sz w:val="16"/>
          <w:szCs w:val="16"/>
        </w:rPr>
      </w:pPr>
      <w:r w:rsidRPr="00B27531">
        <w:rPr>
          <w:sz w:val="16"/>
          <w:szCs w:val="16"/>
        </w:rPr>
        <w:t xml:space="preserve">ARAN - </w:t>
      </w:r>
      <w:r w:rsidRPr="006F109A">
        <w:rPr>
          <w:b/>
          <w:bCs/>
          <w:sz w:val="16"/>
          <w:szCs w:val="16"/>
        </w:rPr>
        <w:t>Refugees Off PNG campaign</w:t>
      </w:r>
      <w:r w:rsidRPr="00B27531">
        <w:rPr>
          <w:sz w:val="16"/>
          <w:szCs w:val="16"/>
        </w:rPr>
        <w:t xml:space="preserve">  </w:t>
      </w:r>
      <w:hyperlink r:id="rId20" w:anchor="offPNGNauru" w:history="1">
        <w:r w:rsidRPr="00B27531">
          <w:rPr>
            <w:rStyle w:val="Hyperlink"/>
            <w:sz w:val="14"/>
            <w:szCs w:val="14"/>
          </w:rPr>
          <w:t>https://aran.net.au/campaigns/offshore-detention/#offPNGNauru</w:t>
        </w:r>
      </w:hyperlink>
    </w:p>
    <w:p w14:paraId="2E12C9D2" w14:textId="4CF8A093" w:rsidR="0073280F" w:rsidRDefault="00BE3BDC" w:rsidP="00B27531">
      <w:pPr>
        <w:spacing w:after="0" w:line="240" w:lineRule="auto"/>
        <w:rPr>
          <w:b/>
          <w:bCs/>
        </w:rPr>
      </w:pPr>
      <w:r w:rsidRPr="006F109A">
        <w:rPr>
          <w:b/>
          <w:bCs/>
          <w:sz w:val="16"/>
          <w:szCs w:val="16"/>
        </w:rPr>
        <w:t>Refugees still stranded in PNG</w:t>
      </w:r>
      <w:r w:rsidRPr="00B27531">
        <w:rPr>
          <w:sz w:val="16"/>
          <w:szCs w:val="16"/>
        </w:rPr>
        <w:t xml:space="preserve"> - Jason </w:t>
      </w:r>
      <w:proofErr w:type="spellStart"/>
      <w:r w:rsidRPr="00B27531">
        <w:rPr>
          <w:sz w:val="16"/>
          <w:szCs w:val="16"/>
        </w:rPr>
        <w:t>Siwat</w:t>
      </w:r>
      <w:proofErr w:type="spellEnd"/>
      <w:r w:rsidRPr="00B27531">
        <w:rPr>
          <w:sz w:val="16"/>
          <w:szCs w:val="16"/>
        </w:rPr>
        <w:t xml:space="preserve">, Catholic Bishops Conference, PNG - YouTube </w:t>
      </w:r>
      <w:r w:rsidR="00B27531">
        <w:rPr>
          <w:sz w:val="16"/>
          <w:szCs w:val="16"/>
        </w:rPr>
        <w:t xml:space="preserve"> - </w:t>
      </w:r>
      <w:hyperlink r:id="rId21" w:history="1">
        <w:r w:rsidRPr="00B27531">
          <w:rPr>
            <w:rStyle w:val="Hyperlink"/>
            <w:sz w:val="14"/>
            <w:szCs w:val="14"/>
          </w:rPr>
          <w:t>https://www.youtube.com/watch?v=Ymp3SHQn97U</w:t>
        </w:r>
      </w:hyperlink>
      <w:r w:rsidR="0073280F">
        <w:rPr>
          <w:b/>
          <w:bCs/>
        </w:rPr>
        <w:br w:type="page"/>
      </w:r>
    </w:p>
    <w:p w14:paraId="03095994" w14:textId="77777777" w:rsidR="0073280F" w:rsidRDefault="0073280F" w:rsidP="0073280F">
      <w:pPr>
        <w:spacing w:after="0" w:line="240" w:lineRule="auto"/>
        <w:rPr>
          <w:rFonts w:cstheme="minorHAnsi"/>
          <w:b/>
          <w:bCs/>
          <w:color w:val="FF0000"/>
          <w:sz w:val="24"/>
          <w:szCs w:val="24"/>
        </w:rPr>
      </w:pPr>
      <w:r>
        <w:rPr>
          <w:rFonts w:cstheme="minorHAnsi"/>
          <w:b/>
          <w:bCs/>
          <w:color w:val="FF0000"/>
          <w:sz w:val="24"/>
          <w:szCs w:val="24"/>
        </w:rPr>
        <w:lastRenderedPageBreak/>
        <w:t>W</w:t>
      </w:r>
      <w:r>
        <w:rPr>
          <w:rFonts w:cstheme="minorHAnsi"/>
          <w:b/>
          <w:bCs/>
          <w:color w:val="FF0000"/>
          <w:sz w:val="24"/>
          <w:szCs w:val="24"/>
        </w:rPr>
        <w:t>ho to w</w:t>
      </w:r>
      <w:r>
        <w:rPr>
          <w:rFonts w:cstheme="minorHAnsi"/>
          <w:b/>
          <w:bCs/>
          <w:color w:val="FF0000"/>
          <w:sz w:val="24"/>
          <w:szCs w:val="24"/>
        </w:rPr>
        <w:t xml:space="preserve">rite to:  </w:t>
      </w:r>
    </w:p>
    <w:p w14:paraId="46923509" w14:textId="77777777" w:rsidR="006F109A" w:rsidRDefault="0073280F" w:rsidP="0073280F">
      <w:pPr>
        <w:spacing w:after="0" w:line="240" w:lineRule="auto"/>
        <w:rPr>
          <w:i/>
          <w:iCs/>
        </w:rPr>
      </w:pPr>
      <w:r w:rsidRPr="00913E42">
        <w:rPr>
          <w:i/>
          <w:iCs/>
        </w:rPr>
        <w:t xml:space="preserve">We suggest you write to </w:t>
      </w:r>
    </w:p>
    <w:p w14:paraId="552EF5D4" w14:textId="3EA5702B" w:rsidR="006F109A" w:rsidRDefault="0073280F" w:rsidP="006F109A">
      <w:pPr>
        <w:pStyle w:val="ListParagraph"/>
        <w:numPr>
          <w:ilvl w:val="0"/>
          <w:numId w:val="6"/>
        </w:numPr>
        <w:spacing w:after="0" w:line="240" w:lineRule="auto"/>
      </w:pPr>
      <w:r w:rsidRPr="0073280F">
        <w:t xml:space="preserve">Minister for Home Affairs, </w:t>
      </w:r>
      <w:r w:rsidRPr="006F109A">
        <w:rPr>
          <w:b/>
          <w:bCs/>
        </w:rPr>
        <w:t>Clare O’Neil</w:t>
      </w:r>
      <w:r w:rsidRPr="0073280F">
        <w:t xml:space="preserve"> </w:t>
      </w:r>
    </w:p>
    <w:p w14:paraId="6887D93A" w14:textId="77777777" w:rsidR="006F109A" w:rsidRDefault="0073280F" w:rsidP="006F109A">
      <w:pPr>
        <w:pStyle w:val="ListParagraph"/>
        <w:numPr>
          <w:ilvl w:val="0"/>
          <w:numId w:val="6"/>
        </w:numPr>
        <w:spacing w:after="0" w:line="240" w:lineRule="auto"/>
      </w:pPr>
      <w:r w:rsidRPr="0073280F">
        <w:t xml:space="preserve">Minister for Immigration, </w:t>
      </w:r>
      <w:r w:rsidRPr="006F109A">
        <w:rPr>
          <w:b/>
          <w:bCs/>
        </w:rPr>
        <w:t>Andrew Giles</w:t>
      </w:r>
      <w:r w:rsidRPr="0073280F">
        <w:t xml:space="preserve"> </w:t>
      </w:r>
    </w:p>
    <w:p w14:paraId="02AA4F7D" w14:textId="2B9AB112" w:rsidR="0073280F" w:rsidRPr="0073280F" w:rsidRDefault="0073280F" w:rsidP="006F109A">
      <w:pPr>
        <w:pStyle w:val="ListParagraph"/>
        <w:numPr>
          <w:ilvl w:val="0"/>
          <w:numId w:val="6"/>
        </w:numPr>
        <w:spacing w:after="0" w:line="240" w:lineRule="auto"/>
      </w:pPr>
      <w:r w:rsidRPr="0073280F">
        <w:t xml:space="preserve">Minister for Foreign Affairs, </w:t>
      </w:r>
      <w:r w:rsidRPr="006F109A">
        <w:rPr>
          <w:b/>
          <w:bCs/>
        </w:rPr>
        <w:t>Senator</w:t>
      </w:r>
      <w:r>
        <w:t xml:space="preserve"> </w:t>
      </w:r>
      <w:r w:rsidRPr="006F109A">
        <w:rPr>
          <w:b/>
          <w:bCs/>
        </w:rPr>
        <w:t>Penny Wong</w:t>
      </w:r>
      <w:r w:rsidRPr="0073280F">
        <w:t>.</w:t>
      </w:r>
    </w:p>
    <w:p w14:paraId="0EA5AA1C" w14:textId="0E92911C" w:rsidR="0073280F" w:rsidRDefault="0073280F" w:rsidP="00B27531">
      <w:pPr>
        <w:pBdr>
          <w:bottom w:val="single" w:sz="4" w:space="1" w:color="auto"/>
        </w:pBdr>
        <w:spacing w:after="0" w:line="240" w:lineRule="auto"/>
        <w:rPr>
          <w:i/>
          <w:iCs/>
        </w:rPr>
      </w:pPr>
      <w:proofErr w:type="gramStart"/>
      <w:r w:rsidRPr="0073280F">
        <w:rPr>
          <w:i/>
          <w:iCs/>
          <w:u w:val="single"/>
        </w:rPr>
        <w:t>Plus</w:t>
      </w:r>
      <w:proofErr w:type="gramEnd"/>
      <w:r w:rsidRPr="00FE15A3">
        <w:rPr>
          <w:i/>
          <w:iCs/>
        </w:rPr>
        <w:t xml:space="preserve"> your local member if Labor/Greens/Progressive Independent – if Coalition – then Labor Senators in your state)</w:t>
      </w:r>
    </w:p>
    <w:p w14:paraId="3302A217" w14:textId="77777777" w:rsidR="006F109A" w:rsidRPr="00D11458" w:rsidRDefault="006F109A" w:rsidP="00B27531">
      <w:pPr>
        <w:pBdr>
          <w:bottom w:val="single" w:sz="4" w:space="1" w:color="auto"/>
        </w:pBdr>
        <w:spacing w:after="0" w:line="240" w:lineRule="auto"/>
        <w:rPr>
          <w:rFonts w:cstheme="minorHAnsi"/>
          <w:sz w:val="24"/>
          <w:szCs w:val="24"/>
        </w:rPr>
      </w:pPr>
    </w:p>
    <w:p w14:paraId="047B9FB6" w14:textId="77777777" w:rsidR="0073280F" w:rsidRPr="00D11458" w:rsidRDefault="0073280F" w:rsidP="0073280F">
      <w:pPr>
        <w:spacing w:after="0" w:line="240" w:lineRule="auto"/>
        <w:ind w:left="360"/>
        <w:rPr>
          <w:rFonts w:cstheme="minorHAnsi"/>
          <w:b/>
          <w:bCs/>
          <w:sz w:val="10"/>
          <w:szCs w:val="10"/>
        </w:rPr>
      </w:pPr>
    </w:p>
    <w:p w14:paraId="3BF67BFE" w14:textId="77777777" w:rsidR="006F109A" w:rsidRDefault="0073280F" w:rsidP="006F109A">
      <w:pPr>
        <w:spacing w:after="0" w:line="240" w:lineRule="auto"/>
        <w:rPr>
          <w:rFonts w:cstheme="minorHAnsi"/>
          <w:b/>
          <w:bCs/>
          <w:color w:val="FF0000"/>
          <w:sz w:val="28"/>
          <w:szCs w:val="28"/>
        </w:rPr>
      </w:pPr>
      <w:r w:rsidRPr="00C102D6">
        <w:rPr>
          <w:rFonts w:cstheme="minorHAnsi"/>
          <w:b/>
          <w:bCs/>
          <w:color w:val="FF0000"/>
          <w:sz w:val="28"/>
          <w:szCs w:val="28"/>
        </w:rPr>
        <w:t>Addresses for your letters:</w:t>
      </w:r>
      <w:r>
        <w:rPr>
          <w:rFonts w:cstheme="minorHAnsi"/>
          <w:b/>
          <w:bCs/>
          <w:color w:val="FF0000"/>
          <w:sz w:val="28"/>
          <w:szCs w:val="28"/>
        </w:rPr>
        <w:t xml:space="preserve"> </w:t>
      </w:r>
    </w:p>
    <w:p w14:paraId="15AAAAB0" w14:textId="16405AB8" w:rsidR="0073280F" w:rsidRPr="00C102D6" w:rsidRDefault="006F109A" w:rsidP="006F109A">
      <w:pPr>
        <w:spacing w:after="0" w:line="240" w:lineRule="auto"/>
        <w:rPr>
          <w:rFonts w:cstheme="minorHAnsi"/>
          <w:b/>
          <w:bCs/>
          <w:color w:val="FF0000"/>
          <w:sz w:val="24"/>
          <w:szCs w:val="24"/>
        </w:rPr>
      </w:pPr>
      <w:r>
        <w:rPr>
          <w:i/>
          <w:iCs/>
        </w:rPr>
        <w:pict w14:anchorId="67D94BDD">
          <v:rect id="_x0000_i1030" style="width:0;height:1.5pt" o:hralign="center" o:hrstd="t" o:hr="t" fillcolor="#a0a0a0" stroked="f"/>
        </w:pict>
      </w:r>
    </w:p>
    <w:p w14:paraId="27D58D54" w14:textId="77777777" w:rsidR="0073280F" w:rsidRDefault="0073280F" w:rsidP="0073280F">
      <w:pPr>
        <w:spacing w:after="0" w:line="240" w:lineRule="auto"/>
        <w:ind w:left="360"/>
        <w:rPr>
          <w:rFonts w:cstheme="minorHAnsi"/>
          <w:b/>
          <w:bCs/>
        </w:rPr>
        <w:sectPr w:rsidR="0073280F" w:rsidSect="00FE5C8D">
          <w:pgSz w:w="11906" w:h="16838"/>
          <w:pgMar w:top="426" w:right="424" w:bottom="568" w:left="567" w:header="708" w:footer="708" w:gutter="0"/>
          <w:cols w:space="708"/>
          <w:docGrid w:linePitch="360"/>
        </w:sectPr>
      </w:pPr>
    </w:p>
    <w:p w14:paraId="1FC9FC5A" w14:textId="77777777" w:rsidR="0073280F" w:rsidRPr="0073280F" w:rsidRDefault="0073280F" w:rsidP="0073280F">
      <w:pPr>
        <w:spacing w:after="0" w:line="240" w:lineRule="auto"/>
        <w:ind w:left="360"/>
        <w:rPr>
          <w:rFonts w:cstheme="minorHAnsi"/>
          <w:b/>
          <w:bCs/>
          <w:sz w:val="20"/>
          <w:szCs w:val="20"/>
        </w:rPr>
      </w:pPr>
      <w:r w:rsidRPr="0073280F">
        <w:rPr>
          <w:rFonts w:cstheme="minorHAnsi"/>
          <w:b/>
          <w:bCs/>
          <w:sz w:val="20"/>
          <w:szCs w:val="20"/>
        </w:rPr>
        <w:t xml:space="preserve">Canberra Postal Address for all </w:t>
      </w:r>
      <w:r w:rsidRPr="0073280F">
        <w:rPr>
          <w:rFonts w:cstheme="minorHAnsi"/>
          <w:b/>
          <w:bCs/>
          <w:color w:val="FF0000"/>
          <w:sz w:val="20"/>
          <w:szCs w:val="20"/>
        </w:rPr>
        <w:t>Senators</w:t>
      </w:r>
    </w:p>
    <w:p w14:paraId="22E2CA1C" w14:textId="77777777" w:rsidR="0073280F" w:rsidRPr="0073280F" w:rsidRDefault="0073280F" w:rsidP="0073280F">
      <w:pPr>
        <w:widowControl w:val="0"/>
        <w:suppressAutoHyphens/>
        <w:spacing w:after="0" w:line="240" w:lineRule="auto"/>
        <w:ind w:left="360"/>
        <w:rPr>
          <w:rFonts w:cstheme="minorHAnsi"/>
          <w:noProof/>
          <w:sz w:val="20"/>
          <w:szCs w:val="20"/>
        </w:rPr>
      </w:pPr>
      <w:r w:rsidRPr="0073280F">
        <w:rPr>
          <w:rFonts w:cstheme="minorHAnsi"/>
          <w:noProof/>
          <w:sz w:val="20"/>
          <w:szCs w:val="20"/>
        </w:rPr>
        <w:t>PO Box 6100</w:t>
      </w:r>
    </w:p>
    <w:p w14:paraId="71705D99" w14:textId="77777777" w:rsidR="0073280F" w:rsidRPr="0073280F" w:rsidRDefault="0073280F" w:rsidP="0073280F">
      <w:pPr>
        <w:widowControl w:val="0"/>
        <w:suppressAutoHyphens/>
        <w:spacing w:after="0" w:line="240" w:lineRule="auto"/>
        <w:ind w:left="360"/>
        <w:rPr>
          <w:rFonts w:cstheme="minorHAnsi"/>
          <w:noProof/>
          <w:sz w:val="20"/>
          <w:szCs w:val="20"/>
        </w:rPr>
      </w:pPr>
      <w:r w:rsidRPr="0073280F">
        <w:rPr>
          <w:rFonts w:cstheme="minorHAnsi"/>
          <w:noProof/>
          <w:sz w:val="20"/>
          <w:szCs w:val="20"/>
        </w:rPr>
        <w:t xml:space="preserve">Senate, </w:t>
      </w:r>
    </w:p>
    <w:p w14:paraId="7EC3B715" w14:textId="77777777" w:rsidR="0073280F" w:rsidRPr="0073280F" w:rsidRDefault="0073280F" w:rsidP="0073280F">
      <w:pPr>
        <w:widowControl w:val="0"/>
        <w:suppressAutoHyphens/>
        <w:spacing w:after="0" w:line="240" w:lineRule="auto"/>
        <w:ind w:left="360"/>
        <w:rPr>
          <w:rFonts w:cstheme="minorHAnsi"/>
          <w:noProof/>
          <w:sz w:val="20"/>
          <w:szCs w:val="20"/>
        </w:rPr>
      </w:pPr>
      <w:r w:rsidRPr="0073280F">
        <w:rPr>
          <w:rFonts w:cstheme="minorHAnsi"/>
          <w:noProof/>
          <w:sz w:val="20"/>
          <w:szCs w:val="20"/>
        </w:rPr>
        <w:t>Parliament House</w:t>
      </w:r>
    </w:p>
    <w:p w14:paraId="35538E40" w14:textId="77777777" w:rsidR="0073280F" w:rsidRPr="0073280F" w:rsidRDefault="0073280F" w:rsidP="0073280F">
      <w:pPr>
        <w:widowControl w:val="0"/>
        <w:suppressAutoHyphens/>
        <w:spacing w:after="0" w:line="240" w:lineRule="auto"/>
        <w:ind w:left="360"/>
        <w:rPr>
          <w:rFonts w:cstheme="minorHAnsi"/>
          <w:noProof/>
          <w:sz w:val="20"/>
          <w:szCs w:val="20"/>
        </w:rPr>
      </w:pPr>
      <w:r w:rsidRPr="0073280F">
        <w:rPr>
          <w:rFonts w:cstheme="minorHAnsi"/>
          <w:noProof/>
          <w:sz w:val="20"/>
          <w:szCs w:val="20"/>
        </w:rPr>
        <w:t>Canberra ACT 2600</w:t>
      </w:r>
    </w:p>
    <w:p w14:paraId="6184FD32" w14:textId="77777777" w:rsidR="0073280F" w:rsidRPr="0073280F" w:rsidRDefault="0073280F" w:rsidP="0073280F">
      <w:pPr>
        <w:spacing w:after="0" w:line="240" w:lineRule="auto"/>
        <w:ind w:left="360"/>
        <w:rPr>
          <w:rFonts w:cstheme="minorHAnsi"/>
          <w:b/>
          <w:bCs/>
          <w:sz w:val="20"/>
          <w:szCs w:val="20"/>
        </w:rPr>
      </w:pPr>
      <w:r w:rsidRPr="0073280F">
        <w:rPr>
          <w:rFonts w:cstheme="minorHAnsi"/>
          <w:b/>
          <w:bCs/>
          <w:sz w:val="20"/>
          <w:szCs w:val="20"/>
        </w:rPr>
        <w:t xml:space="preserve">Canberra Postal Address for all </w:t>
      </w:r>
      <w:r w:rsidRPr="0073280F">
        <w:rPr>
          <w:rFonts w:cstheme="minorHAnsi"/>
          <w:b/>
          <w:bCs/>
          <w:color w:val="00B050"/>
          <w:sz w:val="20"/>
          <w:szCs w:val="20"/>
        </w:rPr>
        <w:t>MPs</w:t>
      </w:r>
    </w:p>
    <w:p w14:paraId="45F26019" w14:textId="77777777" w:rsidR="0073280F" w:rsidRPr="0073280F" w:rsidRDefault="0073280F" w:rsidP="0073280F">
      <w:pPr>
        <w:widowControl w:val="0"/>
        <w:suppressAutoHyphens/>
        <w:spacing w:after="0" w:line="240" w:lineRule="auto"/>
        <w:ind w:left="360"/>
        <w:rPr>
          <w:rFonts w:cstheme="minorHAnsi"/>
          <w:noProof/>
          <w:sz w:val="20"/>
          <w:szCs w:val="20"/>
        </w:rPr>
      </w:pPr>
      <w:r w:rsidRPr="0073280F">
        <w:rPr>
          <w:rFonts w:cstheme="minorHAnsi"/>
          <w:noProof/>
          <w:sz w:val="20"/>
          <w:szCs w:val="20"/>
        </w:rPr>
        <w:t>PO Box 6022</w:t>
      </w:r>
    </w:p>
    <w:p w14:paraId="7E5D7F5D" w14:textId="77777777" w:rsidR="0073280F" w:rsidRPr="0073280F" w:rsidRDefault="0073280F" w:rsidP="0073280F">
      <w:pPr>
        <w:widowControl w:val="0"/>
        <w:suppressAutoHyphens/>
        <w:spacing w:after="0" w:line="240" w:lineRule="auto"/>
        <w:ind w:left="360"/>
        <w:rPr>
          <w:rFonts w:cstheme="minorHAnsi"/>
          <w:noProof/>
          <w:sz w:val="20"/>
          <w:szCs w:val="20"/>
        </w:rPr>
      </w:pPr>
      <w:r w:rsidRPr="0073280F">
        <w:rPr>
          <w:rFonts w:cstheme="minorHAnsi"/>
          <w:noProof/>
          <w:sz w:val="20"/>
          <w:szCs w:val="20"/>
        </w:rPr>
        <w:t>House of Representatives</w:t>
      </w:r>
    </w:p>
    <w:p w14:paraId="63EBFC48" w14:textId="77777777" w:rsidR="0073280F" w:rsidRPr="0073280F" w:rsidRDefault="0073280F" w:rsidP="0073280F">
      <w:pPr>
        <w:widowControl w:val="0"/>
        <w:suppressAutoHyphens/>
        <w:spacing w:after="0" w:line="240" w:lineRule="auto"/>
        <w:ind w:left="360"/>
        <w:rPr>
          <w:rFonts w:cstheme="minorHAnsi"/>
          <w:noProof/>
          <w:sz w:val="20"/>
          <w:szCs w:val="20"/>
        </w:rPr>
      </w:pPr>
      <w:r w:rsidRPr="0073280F">
        <w:rPr>
          <w:rFonts w:cstheme="minorHAnsi"/>
          <w:noProof/>
          <w:sz w:val="20"/>
          <w:szCs w:val="20"/>
        </w:rPr>
        <w:t>Parliament House</w:t>
      </w:r>
    </w:p>
    <w:p w14:paraId="6F3A4CC4" w14:textId="77777777" w:rsidR="0073280F" w:rsidRPr="0073280F" w:rsidRDefault="0073280F" w:rsidP="0073280F">
      <w:pPr>
        <w:widowControl w:val="0"/>
        <w:suppressAutoHyphens/>
        <w:spacing w:after="0" w:line="240" w:lineRule="auto"/>
        <w:ind w:left="360"/>
        <w:rPr>
          <w:rFonts w:cstheme="minorHAnsi"/>
          <w:b/>
          <w:iCs/>
          <w:sz w:val="20"/>
          <w:szCs w:val="20"/>
          <w:lang w:val="en-GB"/>
        </w:rPr>
      </w:pPr>
      <w:r w:rsidRPr="0073280F">
        <w:rPr>
          <w:rFonts w:cstheme="minorHAnsi"/>
          <w:noProof/>
          <w:sz w:val="20"/>
          <w:szCs w:val="20"/>
        </w:rPr>
        <w:t>Canberra ACT 2600</w:t>
      </w:r>
    </w:p>
    <w:p w14:paraId="469BA529" w14:textId="77777777" w:rsidR="0073280F" w:rsidRDefault="0073280F" w:rsidP="0073280F">
      <w:pPr>
        <w:pBdr>
          <w:bottom w:val="single" w:sz="4" w:space="1" w:color="auto"/>
        </w:pBdr>
        <w:tabs>
          <w:tab w:val="left" w:pos="6436"/>
        </w:tabs>
        <w:spacing w:after="0" w:line="240" w:lineRule="auto"/>
        <w:ind w:left="360"/>
        <w:rPr>
          <w:rFonts w:cstheme="minorHAnsi"/>
          <w:b/>
          <w:bCs/>
          <w:noProof/>
          <w:sz w:val="16"/>
          <w:szCs w:val="16"/>
        </w:rPr>
        <w:sectPr w:rsidR="0073280F" w:rsidSect="00FE5C8D">
          <w:type w:val="continuous"/>
          <w:pgSz w:w="11906" w:h="16838"/>
          <w:pgMar w:top="1135" w:right="424" w:bottom="568" w:left="567" w:header="708" w:footer="708" w:gutter="0"/>
          <w:cols w:num="2" w:space="708"/>
          <w:docGrid w:linePitch="360"/>
        </w:sectPr>
      </w:pPr>
    </w:p>
    <w:p w14:paraId="53D35541" w14:textId="77777777" w:rsidR="0073280F" w:rsidRPr="00C102D6" w:rsidRDefault="0073280F" w:rsidP="0073280F">
      <w:pPr>
        <w:pBdr>
          <w:bottom w:val="single" w:sz="4" w:space="1" w:color="auto"/>
        </w:pBdr>
        <w:tabs>
          <w:tab w:val="left" w:pos="6436"/>
        </w:tabs>
        <w:spacing w:after="0" w:line="240" w:lineRule="auto"/>
        <w:ind w:left="360"/>
        <w:rPr>
          <w:rFonts w:cstheme="minorHAnsi"/>
          <w:b/>
          <w:bCs/>
          <w:noProof/>
          <w:sz w:val="16"/>
          <w:szCs w:val="16"/>
        </w:rPr>
      </w:pPr>
    </w:p>
    <w:p w14:paraId="6D7A712F" w14:textId="77777777" w:rsidR="0073280F" w:rsidRPr="00C102D6" w:rsidRDefault="0073280F" w:rsidP="0073280F">
      <w:pPr>
        <w:tabs>
          <w:tab w:val="left" w:pos="6436"/>
        </w:tabs>
        <w:spacing w:after="0" w:line="240" w:lineRule="auto"/>
        <w:ind w:left="360"/>
        <w:rPr>
          <w:rFonts w:cstheme="minorHAnsi"/>
          <w:b/>
          <w:bCs/>
          <w:noProof/>
          <w:sz w:val="10"/>
          <w:szCs w:val="10"/>
        </w:rPr>
      </w:pPr>
    </w:p>
    <w:p w14:paraId="0D54F85C" w14:textId="77777777" w:rsidR="0073280F" w:rsidRPr="00C102D6" w:rsidRDefault="0073280F" w:rsidP="0073280F">
      <w:pPr>
        <w:pBdr>
          <w:bottom w:val="single" w:sz="4" w:space="1" w:color="auto"/>
        </w:pBdr>
        <w:tabs>
          <w:tab w:val="left" w:pos="6436"/>
        </w:tabs>
        <w:spacing w:after="0" w:line="240" w:lineRule="auto"/>
        <w:ind w:left="360"/>
        <w:jc w:val="center"/>
        <w:rPr>
          <w:rStyle w:val="Hyperlink"/>
          <w:rFonts w:cstheme="minorHAnsi"/>
          <w:bCs/>
          <w:iCs/>
        </w:rPr>
      </w:pPr>
      <w:r w:rsidRPr="00C102D6">
        <w:rPr>
          <w:rFonts w:cstheme="minorHAnsi"/>
          <w:bCs/>
          <w:iCs/>
        </w:rPr>
        <w:t xml:space="preserve">Find </w:t>
      </w:r>
      <w:r w:rsidRPr="00C102D6">
        <w:rPr>
          <w:rFonts w:cstheme="minorHAnsi"/>
          <w:b/>
          <w:iCs/>
        </w:rPr>
        <w:t>electorate</w:t>
      </w:r>
      <w:r w:rsidRPr="00C102D6">
        <w:rPr>
          <w:rFonts w:cstheme="minorHAnsi"/>
          <w:bCs/>
          <w:iCs/>
        </w:rPr>
        <w:t xml:space="preserve"> postal and email addresses for your local Labor MP here: </w:t>
      </w:r>
      <w:hyperlink r:id="rId22" w:history="1">
        <w:r w:rsidRPr="00C102D6">
          <w:rPr>
            <w:rStyle w:val="Hyperlink"/>
            <w:rFonts w:cstheme="minorHAnsi"/>
            <w:bCs/>
            <w:iCs/>
          </w:rPr>
          <w:t>https://www.aph.gov.au/senators_and_members/members</w:t>
        </w:r>
      </w:hyperlink>
    </w:p>
    <w:p w14:paraId="0FC8A4A3" w14:textId="77777777" w:rsidR="0073280F" w:rsidRPr="00C102D6" w:rsidRDefault="0073280F" w:rsidP="0073280F">
      <w:pPr>
        <w:pBdr>
          <w:bottom w:val="single" w:sz="4" w:space="1" w:color="auto"/>
        </w:pBdr>
        <w:tabs>
          <w:tab w:val="left" w:pos="6436"/>
        </w:tabs>
        <w:spacing w:after="0" w:line="240" w:lineRule="auto"/>
        <w:ind w:left="360"/>
        <w:jc w:val="center"/>
        <w:rPr>
          <w:rStyle w:val="Hyperlink"/>
          <w:rFonts w:cstheme="minorHAnsi"/>
          <w:bCs/>
          <w:iCs/>
          <w:sz w:val="10"/>
          <w:szCs w:val="10"/>
        </w:rPr>
      </w:pPr>
    </w:p>
    <w:p w14:paraId="1F60B212" w14:textId="77777777" w:rsidR="0073280F" w:rsidRPr="00C102D6" w:rsidRDefault="0073280F" w:rsidP="0073280F">
      <w:pPr>
        <w:tabs>
          <w:tab w:val="left" w:pos="6436"/>
        </w:tabs>
        <w:spacing w:after="0" w:line="240" w:lineRule="auto"/>
        <w:ind w:left="360"/>
        <w:rPr>
          <w:rStyle w:val="Hyperlink"/>
          <w:rFonts w:cstheme="minorHAnsi"/>
          <w:bCs/>
          <w:iCs/>
          <w:sz w:val="10"/>
          <w:szCs w:val="10"/>
        </w:rPr>
      </w:pPr>
    </w:p>
    <w:p w14:paraId="6733381F" w14:textId="77777777" w:rsidR="0073280F" w:rsidRPr="00C102D6" w:rsidRDefault="0073280F" w:rsidP="0073280F">
      <w:pPr>
        <w:pBdr>
          <w:bottom w:val="single" w:sz="4" w:space="1" w:color="auto"/>
        </w:pBdr>
        <w:spacing w:after="0" w:line="240" w:lineRule="auto"/>
        <w:ind w:left="360"/>
        <w:rPr>
          <w:rFonts w:cstheme="minorHAnsi"/>
          <w:smallCaps/>
        </w:rPr>
      </w:pPr>
      <w:r w:rsidRPr="00C102D6">
        <w:rPr>
          <w:rFonts w:cstheme="minorHAnsi"/>
          <w:b/>
          <w:bCs/>
          <w:smallCaps/>
        </w:rPr>
        <w:t xml:space="preserve">Email Addresses for ALL Senators </w:t>
      </w:r>
      <w:r w:rsidRPr="00C102D6">
        <w:rPr>
          <w:rFonts w:cstheme="minorHAnsi"/>
          <w:smallCaps/>
        </w:rPr>
        <w:t>- updated June 2023</w:t>
      </w:r>
    </w:p>
    <w:p w14:paraId="32FCFA9E" w14:textId="77777777" w:rsidR="0073280F" w:rsidRPr="00C102D6" w:rsidRDefault="0073280F" w:rsidP="0073280F">
      <w:pPr>
        <w:pBdr>
          <w:bottom w:val="single" w:sz="4" w:space="1" w:color="auto"/>
        </w:pBdr>
        <w:spacing w:after="0" w:line="240" w:lineRule="auto"/>
        <w:ind w:left="360"/>
        <w:rPr>
          <w:rFonts w:cstheme="minorHAnsi"/>
          <w:b/>
          <w:bCs/>
          <w:smallCaps/>
          <w:color w:val="FF0000"/>
        </w:rPr>
      </w:pPr>
      <w:r w:rsidRPr="00C102D6">
        <w:rPr>
          <w:rFonts w:cstheme="minorHAnsi"/>
          <w:smallCaps/>
        </w:rPr>
        <w:t xml:space="preserve">NB - </w:t>
      </w:r>
      <w:r w:rsidRPr="00C102D6">
        <w:rPr>
          <w:rFonts w:cstheme="minorHAnsi"/>
        </w:rPr>
        <w:t>For your convenience</w:t>
      </w:r>
      <w:r w:rsidRPr="00C102D6">
        <w:rPr>
          <w:rFonts w:cstheme="minorHAnsi"/>
          <w:smallCaps/>
        </w:rPr>
        <w:t xml:space="preserve"> -</w:t>
      </w:r>
      <w:r w:rsidRPr="00C102D6">
        <w:rPr>
          <w:rFonts w:cstheme="minorHAnsi"/>
          <w:b/>
          <w:bCs/>
          <w:smallCaps/>
        </w:rPr>
        <w:t xml:space="preserve"> </w:t>
      </w:r>
      <w:r w:rsidRPr="00C102D6">
        <w:rPr>
          <w:rFonts w:cstheme="minorHAnsi"/>
          <w:b/>
          <w:bCs/>
          <w:smallCaps/>
          <w:color w:val="FF0000"/>
        </w:rPr>
        <w:t>Labor Party Senators are listed in RED</w:t>
      </w:r>
    </w:p>
    <w:p w14:paraId="2E2754D1" w14:textId="77777777" w:rsidR="0073280F" w:rsidRPr="00C102D6" w:rsidRDefault="0073280F" w:rsidP="0073280F">
      <w:pPr>
        <w:spacing w:after="0" w:line="240" w:lineRule="auto"/>
        <w:ind w:left="360"/>
        <w:rPr>
          <w:rFonts w:cstheme="minorHAnsi"/>
          <w:b/>
          <w:bCs/>
          <w:sz w:val="16"/>
          <w:szCs w:val="16"/>
        </w:rPr>
      </w:pPr>
    </w:p>
    <w:p w14:paraId="35EDB277" w14:textId="77777777" w:rsidR="0073280F" w:rsidRPr="00C102D6" w:rsidRDefault="0073280F" w:rsidP="0073280F">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ACT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7AE43F37" w14:textId="77777777" w:rsidR="0073280F" w:rsidRPr="00C102D6" w:rsidRDefault="0073280F" w:rsidP="0073280F">
      <w:pPr>
        <w:spacing w:after="0" w:line="240" w:lineRule="auto"/>
        <w:ind w:left="360"/>
        <w:rPr>
          <w:sz w:val="18"/>
          <w:szCs w:val="18"/>
        </w:rPr>
      </w:pPr>
      <w:hyperlink r:id="rId23" w:history="1">
        <w:r w:rsidRPr="00C102D6">
          <w:rPr>
            <w:rStyle w:val="Hyperlink"/>
            <w:color w:val="FF0000"/>
            <w:sz w:val="18"/>
            <w:szCs w:val="18"/>
          </w:rPr>
          <w:t>senator.katy.gallagher@aph.gov.au</w:t>
        </w:r>
      </w:hyperlink>
      <w:r w:rsidRPr="00C102D6">
        <w:rPr>
          <w:sz w:val="18"/>
          <w:szCs w:val="18"/>
        </w:rPr>
        <w:t>;</w:t>
      </w:r>
      <w:r w:rsidRPr="00C102D6">
        <w:rPr>
          <w:rStyle w:val="Hyperlink"/>
          <w:sz w:val="18"/>
          <w:szCs w:val="18"/>
        </w:rPr>
        <w:t xml:space="preserve"> </w:t>
      </w:r>
      <w:hyperlink r:id="rId24" w:history="1">
        <w:r w:rsidRPr="00C102D6">
          <w:rPr>
            <w:rStyle w:val="Hyperlink"/>
            <w:sz w:val="18"/>
            <w:szCs w:val="18"/>
          </w:rPr>
          <w:t>Senator.David.Pocock@aph.gov.au</w:t>
        </w:r>
      </w:hyperlink>
    </w:p>
    <w:p w14:paraId="215A25D5" w14:textId="77777777" w:rsidR="0073280F" w:rsidRPr="00C102D6" w:rsidRDefault="0073280F" w:rsidP="0073280F">
      <w:pPr>
        <w:spacing w:after="0" w:line="240" w:lineRule="auto"/>
        <w:ind w:left="360"/>
        <w:rPr>
          <w:rFonts w:cstheme="minorHAnsi"/>
          <w:sz w:val="16"/>
          <w:szCs w:val="16"/>
        </w:rPr>
      </w:pPr>
    </w:p>
    <w:p w14:paraId="1A6A11CE" w14:textId="77777777" w:rsidR="0073280F" w:rsidRPr="00C102D6" w:rsidRDefault="0073280F" w:rsidP="0073280F">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NSW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7239D2DD" w14:textId="77777777" w:rsidR="0073280F" w:rsidRPr="00C102D6" w:rsidRDefault="0073280F" w:rsidP="0073280F">
      <w:pPr>
        <w:spacing w:after="0" w:line="240" w:lineRule="auto"/>
        <w:ind w:left="360"/>
        <w:rPr>
          <w:sz w:val="18"/>
          <w:szCs w:val="18"/>
        </w:rPr>
      </w:pPr>
      <w:hyperlink r:id="rId25" w:history="1">
        <w:r w:rsidRPr="00C102D6">
          <w:rPr>
            <w:rStyle w:val="Hyperlink"/>
            <w:color w:val="FF0000"/>
            <w:sz w:val="18"/>
            <w:szCs w:val="18"/>
          </w:rPr>
          <w:t>senator.ayres@aph.gov.au</w:t>
        </w:r>
      </w:hyperlink>
      <w:r w:rsidRPr="00C102D6">
        <w:rPr>
          <w:sz w:val="18"/>
          <w:szCs w:val="18"/>
        </w:rPr>
        <w:t xml:space="preserve">; </w:t>
      </w:r>
      <w:hyperlink r:id="rId26" w:history="1">
        <w:r w:rsidRPr="00C102D6">
          <w:rPr>
            <w:rStyle w:val="Hyperlink"/>
            <w:sz w:val="18"/>
            <w:szCs w:val="18"/>
          </w:rPr>
          <w:t>senator.bragg@aph.gov.au</w:t>
        </w:r>
      </w:hyperlink>
      <w:r w:rsidRPr="00C102D6">
        <w:rPr>
          <w:sz w:val="18"/>
          <w:szCs w:val="18"/>
        </w:rPr>
        <w:t xml:space="preserve">; </w:t>
      </w:r>
      <w:hyperlink r:id="rId27" w:history="1">
        <w:r w:rsidRPr="00C102D6">
          <w:rPr>
            <w:rStyle w:val="Hyperlink"/>
            <w:sz w:val="18"/>
            <w:szCs w:val="18"/>
          </w:rPr>
          <w:t>senator.cadell@aph.gov.au</w:t>
        </w:r>
      </w:hyperlink>
      <w:r w:rsidRPr="00C102D6">
        <w:rPr>
          <w:sz w:val="18"/>
          <w:szCs w:val="18"/>
        </w:rPr>
        <w:t>;</w:t>
      </w:r>
    </w:p>
    <w:p w14:paraId="2F5B6FFB" w14:textId="77777777" w:rsidR="0073280F" w:rsidRPr="00C102D6" w:rsidRDefault="0073280F" w:rsidP="0073280F">
      <w:pPr>
        <w:spacing w:after="0" w:line="240" w:lineRule="auto"/>
        <w:ind w:left="360"/>
        <w:rPr>
          <w:rStyle w:val="Hyperlink"/>
          <w:sz w:val="18"/>
          <w:szCs w:val="18"/>
        </w:rPr>
      </w:pPr>
      <w:hyperlink r:id="rId28" w:history="1">
        <w:r w:rsidRPr="00C102D6">
          <w:rPr>
            <w:rStyle w:val="Hyperlink"/>
            <w:sz w:val="18"/>
            <w:szCs w:val="18"/>
          </w:rPr>
          <w:t>senator.davey@aph.gov.au</w:t>
        </w:r>
      </w:hyperlink>
      <w:r w:rsidRPr="00C102D6">
        <w:rPr>
          <w:rStyle w:val="Hyperlink"/>
          <w:sz w:val="18"/>
          <w:szCs w:val="18"/>
        </w:rPr>
        <w:t xml:space="preserve">; </w:t>
      </w:r>
      <w:hyperlink r:id="rId29" w:history="1">
        <w:r w:rsidRPr="00C102D6">
          <w:rPr>
            <w:rStyle w:val="Hyperlink"/>
            <w:sz w:val="18"/>
            <w:szCs w:val="18"/>
          </w:rPr>
          <w:t>senator.faruqi@aph.gov.au</w:t>
        </w:r>
      </w:hyperlink>
      <w:r w:rsidRPr="00C102D6">
        <w:rPr>
          <w:rStyle w:val="Hyperlink"/>
          <w:sz w:val="18"/>
          <w:szCs w:val="18"/>
        </w:rPr>
        <w:t xml:space="preserve">; </w:t>
      </w:r>
      <w:hyperlink r:id="rId30" w:history="1">
        <w:r w:rsidRPr="00C102D6">
          <w:rPr>
            <w:rStyle w:val="Hyperlink"/>
            <w:sz w:val="18"/>
            <w:szCs w:val="18"/>
          </w:rPr>
          <w:t>senator.hughes@aph.gov.au</w:t>
        </w:r>
      </w:hyperlink>
      <w:r w:rsidRPr="00C102D6">
        <w:rPr>
          <w:rStyle w:val="Hyperlink"/>
          <w:sz w:val="18"/>
          <w:szCs w:val="18"/>
        </w:rPr>
        <w:t xml:space="preserve">;  </w:t>
      </w:r>
    </w:p>
    <w:p w14:paraId="61E3C839" w14:textId="77777777" w:rsidR="0073280F" w:rsidRPr="00C102D6" w:rsidRDefault="0073280F" w:rsidP="0073280F">
      <w:pPr>
        <w:spacing w:after="0" w:line="240" w:lineRule="auto"/>
        <w:ind w:left="360"/>
        <w:rPr>
          <w:sz w:val="18"/>
          <w:szCs w:val="18"/>
        </w:rPr>
      </w:pPr>
      <w:hyperlink r:id="rId31" w:history="1">
        <w:r w:rsidRPr="00C102D6">
          <w:rPr>
            <w:rStyle w:val="Hyperlink"/>
            <w:sz w:val="18"/>
            <w:szCs w:val="18"/>
          </w:rPr>
          <w:t>senator.kovacic@aph.gov.au</w:t>
        </w:r>
      </w:hyperlink>
      <w:r w:rsidRPr="00C102D6">
        <w:rPr>
          <w:rStyle w:val="Hyperlink"/>
          <w:sz w:val="18"/>
          <w:szCs w:val="18"/>
        </w:rPr>
        <w:t xml:space="preserve">; </w:t>
      </w:r>
      <w:hyperlink r:id="rId32" w:history="1">
        <w:r w:rsidRPr="00C102D6">
          <w:rPr>
            <w:rStyle w:val="Hyperlink"/>
            <w:color w:val="FF0000"/>
            <w:sz w:val="18"/>
            <w:szCs w:val="18"/>
          </w:rPr>
          <w:t>senator.mcallister@aph.gov.au</w:t>
        </w:r>
      </w:hyperlink>
      <w:r w:rsidRPr="00C102D6">
        <w:rPr>
          <w:sz w:val="18"/>
          <w:szCs w:val="18"/>
        </w:rPr>
        <w:t xml:space="preserve">; </w:t>
      </w:r>
      <w:hyperlink r:id="rId33" w:history="1">
        <w:r w:rsidRPr="00C102D6">
          <w:rPr>
            <w:rStyle w:val="Hyperlink"/>
            <w:color w:val="FF0000"/>
            <w:sz w:val="18"/>
            <w:szCs w:val="18"/>
          </w:rPr>
          <w:t>senator.oneill@aph.gov.au</w:t>
        </w:r>
      </w:hyperlink>
      <w:r w:rsidRPr="00C102D6">
        <w:rPr>
          <w:sz w:val="18"/>
          <w:szCs w:val="18"/>
        </w:rPr>
        <w:t xml:space="preserve">; </w:t>
      </w:r>
    </w:p>
    <w:p w14:paraId="7A851CF4" w14:textId="77777777" w:rsidR="0073280F" w:rsidRPr="00C102D6" w:rsidRDefault="0073280F" w:rsidP="0073280F">
      <w:pPr>
        <w:spacing w:after="0" w:line="240" w:lineRule="auto"/>
        <w:ind w:left="360"/>
        <w:rPr>
          <w:rStyle w:val="Hyperlink"/>
          <w:sz w:val="18"/>
          <w:szCs w:val="18"/>
        </w:rPr>
      </w:pPr>
      <w:hyperlink r:id="rId34" w:history="1">
        <w:r w:rsidRPr="00C102D6">
          <w:rPr>
            <w:rStyle w:val="Hyperlink"/>
            <w:sz w:val="18"/>
            <w:szCs w:val="18"/>
          </w:rPr>
          <w:t>senator.payne@aph.gov.au</w:t>
        </w:r>
      </w:hyperlink>
      <w:r w:rsidRPr="00C102D6">
        <w:rPr>
          <w:sz w:val="18"/>
          <w:szCs w:val="18"/>
        </w:rPr>
        <w:t xml:space="preserve">; ;  </w:t>
      </w:r>
      <w:hyperlink r:id="rId35" w:history="1">
        <w:r w:rsidRPr="00C102D6">
          <w:rPr>
            <w:rStyle w:val="Hyperlink"/>
            <w:color w:val="FF0000"/>
            <w:sz w:val="18"/>
            <w:szCs w:val="18"/>
          </w:rPr>
          <w:t>senator.sheldon@aph.gov.au</w:t>
        </w:r>
      </w:hyperlink>
      <w:r w:rsidRPr="00C102D6">
        <w:rPr>
          <w:sz w:val="18"/>
          <w:szCs w:val="18"/>
        </w:rPr>
        <w:t xml:space="preserve">; </w:t>
      </w:r>
      <w:hyperlink r:id="rId36" w:history="1">
        <w:r w:rsidRPr="00C102D6">
          <w:rPr>
            <w:rStyle w:val="Hyperlink"/>
            <w:sz w:val="18"/>
            <w:szCs w:val="18"/>
          </w:rPr>
          <w:t>senator.shoebridge@aph.gov.au</w:t>
        </w:r>
      </w:hyperlink>
      <w:r w:rsidRPr="00C102D6">
        <w:rPr>
          <w:sz w:val="18"/>
          <w:szCs w:val="18"/>
        </w:rPr>
        <w:t xml:space="preserve"> </w:t>
      </w:r>
    </w:p>
    <w:p w14:paraId="5FB4AC35" w14:textId="77777777" w:rsidR="0073280F" w:rsidRPr="00C102D6" w:rsidRDefault="0073280F" w:rsidP="0073280F">
      <w:pPr>
        <w:spacing w:after="0" w:line="240" w:lineRule="auto"/>
        <w:ind w:left="360"/>
        <w:rPr>
          <w:rFonts w:cstheme="minorHAnsi"/>
          <w:sz w:val="18"/>
          <w:szCs w:val="18"/>
        </w:rPr>
      </w:pPr>
    </w:p>
    <w:p w14:paraId="313F58ED" w14:textId="77777777" w:rsidR="0073280F" w:rsidRPr="00C102D6" w:rsidRDefault="0073280F" w:rsidP="0073280F">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NT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6643569C" w14:textId="77777777" w:rsidR="0073280F" w:rsidRPr="00C102D6" w:rsidRDefault="0073280F" w:rsidP="0073280F">
      <w:pPr>
        <w:spacing w:after="0" w:line="240" w:lineRule="auto"/>
        <w:ind w:left="360"/>
        <w:rPr>
          <w:rFonts w:cstheme="minorHAnsi"/>
          <w:sz w:val="18"/>
          <w:szCs w:val="18"/>
        </w:rPr>
      </w:pPr>
      <w:hyperlink r:id="rId37" w:history="1">
        <w:r w:rsidRPr="00C102D6">
          <w:rPr>
            <w:rStyle w:val="Hyperlink"/>
            <w:rFonts w:cstheme="minorHAnsi"/>
            <w:color w:val="FF0000"/>
            <w:sz w:val="18"/>
            <w:szCs w:val="18"/>
          </w:rPr>
          <w:t>Senator.McCarthy@aph.gov.au</w:t>
        </w:r>
      </w:hyperlink>
      <w:r w:rsidRPr="00C102D6">
        <w:rPr>
          <w:rFonts w:cstheme="minorHAnsi"/>
          <w:sz w:val="18"/>
          <w:szCs w:val="18"/>
        </w:rPr>
        <w:t xml:space="preserve">; </w:t>
      </w:r>
      <w:hyperlink r:id="rId38" w:history="1">
        <w:r w:rsidRPr="00C102D6">
          <w:rPr>
            <w:rStyle w:val="Hyperlink"/>
            <w:rFonts w:cstheme="minorHAnsi"/>
            <w:sz w:val="18"/>
            <w:szCs w:val="18"/>
          </w:rPr>
          <w:t>senator.nampijinpaprice@aph.gov.au</w:t>
        </w:r>
      </w:hyperlink>
    </w:p>
    <w:p w14:paraId="405E88B2" w14:textId="77777777" w:rsidR="0073280F" w:rsidRPr="00C102D6" w:rsidRDefault="0073280F" w:rsidP="0073280F">
      <w:pPr>
        <w:spacing w:after="0" w:line="240" w:lineRule="auto"/>
        <w:ind w:left="360"/>
        <w:rPr>
          <w:rFonts w:cstheme="minorHAnsi"/>
          <w:sz w:val="18"/>
          <w:szCs w:val="18"/>
        </w:rPr>
      </w:pPr>
    </w:p>
    <w:p w14:paraId="05AEEF55" w14:textId="77777777" w:rsidR="0073280F" w:rsidRPr="00C102D6" w:rsidRDefault="0073280F" w:rsidP="0073280F">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Queensland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23203B1D" w14:textId="77777777" w:rsidR="0073280F" w:rsidRPr="00C102D6" w:rsidRDefault="0073280F" w:rsidP="0073280F">
      <w:pPr>
        <w:spacing w:after="0" w:line="240" w:lineRule="auto"/>
        <w:ind w:left="360"/>
        <w:rPr>
          <w:sz w:val="18"/>
          <w:szCs w:val="18"/>
        </w:rPr>
      </w:pPr>
      <w:hyperlink r:id="rId39" w:tgtFrame="_blank" w:history="1">
        <w:r w:rsidRPr="00C102D6">
          <w:rPr>
            <w:rStyle w:val="Hyperlink"/>
            <w:sz w:val="18"/>
            <w:szCs w:val="18"/>
          </w:rPr>
          <w:t>senator.allman-payne@aph.gov.au</w:t>
        </w:r>
      </w:hyperlink>
      <w:r w:rsidRPr="00C102D6">
        <w:rPr>
          <w:rStyle w:val="Hyperlink"/>
          <w:sz w:val="18"/>
          <w:szCs w:val="18"/>
        </w:rPr>
        <w:t xml:space="preserve">; </w:t>
      </w:r>
      <w:hyperlink r:id="rId40" w:history="1">
        <w:r w:rsidRPr="00C102D6">
          <w:rPr>
            <w:rStyle w:val="Hyperlink"/>
            <w:sz w:val="18"/>
            <w:szCs w:val="18"/>
          </w:rPr>
          <w:t>senator.canavan@aph.gov.au</w:t>
        </w:r>
      </w:hyperlink>
      <w:r w:rsidRPr="00C102D6">
        <w:rPr>
          <w:sz w:val="18"/>
          <w:szCs w:val="18"/>
        </w:rPr>
        <w:t xml:space="preserve">; </w:t>
      </w:r>
      <w:hyperlink r:id="rId41" w:history="1">
        <w:r w:rsidRPr="00C102D6">
          <w:rPr>
            <w:rStyle w:val="Hyperlink"/>
            <w:color w:val="FF0000"/>
            <w:sz w:val="18"/>
            <w:szCs w:val="18"/>
          </w:rPr>
          <w:t>senator.chisholm@aph.gov.au</w:t>
        </w:r>
      </w:hyperlink>
      <w:r w:rsidRPr="00C102D6">
        <w:rPr>
          <w:sz w:val="18"/>
          <w:szCs w:val="18"/>
        </w:rPr>
        <w:t xml:space="preserve">; </w:t>
      </w:r>
    </w:p>
    <w:p w14:paraId="268899F5" w14:textId="77777777" w:rsidR="0073280F" w:rsidRPr="00C102D6" w:rsidRDefault="0073280F" w:rsidP="0073280F">
      <w:pPr>
        <w:spacing w:after="0" w:line="240" w:lineRule="auto"/>
        <w:ind w:left="360"/>
        <w:rPr>
          <w:sz w:val="18"/>
          <w:szCs w:val="18"/>
        </w:rPr>
      </w:pPr>
      <w:hyperlink r:id="rId42" w:history="1">
        <w:r w:rsidRPr="00C102D6">
          <w:rPr>
            <w:rStyle w:val="Hyperlink"/>
            <w:color w:val="FF0000"/>
            <w:sz w:val="18"/>
            <w:szCs w:val="18"/>
          </w:rPr>
          <w:t>senator.green@aph.gov.au</w:t>
        </w:r>
      </w:hyperlink>
      <w:r w:rsidRPr="00C102D6">
        <w:rPr>
          <w:sz w:val="18"/>
          <w:szCs w:val="18"/>
        </w:rPr>
        <w:t xml:space="preserve">; </w:t>
      </w:r>
      <w:hyperlink r:id="rId43" w:history="1">
        <w:r w:rsidRPr="00C102D6">
          <w:rPr>
            <w:rStyle w:val="Hyperlink"/>
            <w:sz w:val="18"/>
            <w:szCs w:val="18"/>
          </w:rPr>
          <w:t>senator.hanson@aph.gov.au</w:t>
        </w:r>
      </w:hyperlink>
      <w:r w:rsidRPr="00C102D6">
        <w:rPr>
          <w:sz w:val="18"/>
          <w:szCs w:val="18"/>
        </w:rPr>
        <w:t xml:space="preserve">; </w:t>
      </w:r>
      <w:hyperlink r:id="rId44" w:history="1">
        <w:r w:rsidRPr="00C102D6">
          <w:rPr>
            <w:rStyle w:val="Hyperlink"/>
            <w:sz w:val="18"/>
            <w:szCs w:val="18"/>
          </w:rPr>
          <w:t>senator.mcdonald@aph.gov.au</w:t>
        </w:r>
      </w:hyperlink>
      <w:r w:rsidRPr="00C102D6">
        <w:rPr>
          <w:sz w:val="18"/>
          <w:szCs w:val="18"/>
        </w:rPr>
        <w:t xml:space="preserve">; </w:t>
      </w:r>
    </w:p>
    <w:p w14:paraId="61871E59" w14:textId="77777777" w:rsidR="0073280F" w:rsidRPr="00C102D6" w:rsidRDefault="0073280F" w:rsidP="0073280F">
      <w:pPr>
        <w:spacing w:after="0" w:line="240" w:lineRule="auto"/>
        <w:ind w:left="360"/>
        <w:rPr>
          <w:sz w:val="18"/>
          <w:szCs w:val="18"/>
        </w:rPr>
      </w:pPr>
      <w:hyperlink r:id="rId45" w:history="1">
        <w:r w:rsidRPr="00C102D6">
          <w:rPr>
            <w:rStyle w:val="Hyperlink"/>
            <w:sz w:val="18"/>
            <w:szCs w:val="18"/>
          </w:rPr>
          <w:t>senator.mcgrath@aph.gov.au</w:t>
        </w:r>
      </w:hyperlink>
      <w:r w:rsidRPr="00C102D6">
        <w:rPr>
          <w:sz w:val="18"/>
          <w:szCs w:val="18"/>
        </w:rPr>
        <w:t xml:space="preserve">; </w:t>
      </w:r>
      <w:hyperlink r:id="rId46" w:history="1">
        <w:r w:rsidRPr="00C102D6">
          <w:rPr>
            <w:rStyle w:val="Hyperlink"/>
            <w:sz w:val="18"/>
            <w:szCs w:val="18"/>
          </w:rPr>
          <w:t>senator.rennick@aph.gov.au</w:t>
        </w:r>
      </w:hyperlink>
      <w:r w:rsidRPr="00C102D6">
        <w:rPr>
          <w:sz w:val="18"/>
          <w:szCs w:val="18"/>
        </w:rPr>
        <w:t xml:space="preserve">; </w:t>
      </w:r>
      <w:hyperlink r:id="rId47" w:history="1">
        <w:r w:rsidRPr="00C102D6">
          <w:rPr>
            <w:rStyle w:val="Hyperlink"/>
            <w:sz w:val="18"/>
            <w:szCs w:val="18"/>
          </w:rPr>
          <w:t>senator.roberts@aph.gov.au</w:t>
        </w:r>
      </w:hyperlink>
      <w:r w:rsidRPr="00C102D6">
        <w:rPr>
          <w:rStyle w:val="Hyperlink"/>
          <w:sz w:val="18"/>
          <w:szCs w:val="18"/>
        </w:rPr>
        <w:t xml:space="preserve">; </w:t>
      </w:r>
    </w:p>
    <w:p w14:paraId="17A42E13" w14:textId="77777777" w:rsidR="0073280F" w:rsidRPr="00C102D6" w:rsidRDefault="0073280F" w:rsidP="0073280F">
      <w:pPr>
        <w:spacing w:after="0" w:line="240" w:lineRule="auto"/>
        <w:ind w:left="360"/>
        <w:rPr>
          <w:sz w:val="18"/>
          <w:szCs w:val="18"/>
        </w:rPr>
      </w:pPr>
      <w:hyperlink r:id="rId48" w:history="1">
        <w:r w:rsidRPr="00C102D6">
          <w:rPr>
            <w:rStyle w:val="Hyperlink"/>
            <w:sz w:val="18"/>
            <w:szCs w:val="18"/>
          </w:rPr>
          <w:t>senator.scarr@aph.gov.au</w:t>
        </w:r>
      </w:hyperlink>
      <w:r w:rsidRPr="00C102D6">
        <w:rPr>
          <w:sz w:val="18"/>
          <w:szCs w:val="18"/>
        </w:rPr>
        <w:t xml:space="preserve">; </w:t>
      </w:r>
      <w:hyperlink r:id="rId49" w:history="1">
        <w:r w:rsidRPr="00C102D6">
          <w:rPr>
            <w:rStyle w:val="Hyperlink"/>
            <w:sz w:val="18"/>
            <w:szCs w:val="18"/>
          </w:rPr>
          <w:t>senator.waters@aph.gov.au</w:t>
        </w:r>
      </w:hyperlink>
      <w:r w:rsidRPr="00C102D6">
        <w:rPr>
          <w:sz w:val="18"/>
          <w:szCs w:val="18"/>
        </w:rPr>
        <w:t xml:space="preserve">; </w:t>
      </w:r>
      <w:hyperlink r:id="rId50" w:history="1">
        <w:r w:rsidRPr="00C102D6">
          <w:rPr>
            <w:rStyle w:val="Hyperlink"/>
            <w:color w:val="FF0000"/>
            <w:sz w:val="18"/>
            <w:szCs w:val="18"/>
          </w:rPr>
          <w:t>senator.watt@aph.gov.au</w:t>
        </w:r>
      </w:hyperlink>
    </w:p>
    <w:p w14:paraId="10885E68" w14:textId="77777777" w:rsidR="0073280F" w:rsidRPr="00C102D6" w:rsidRDefault="0073280F" w:rsidP="0073280F">
      <w:pPr>
        <w:spacing w:after="0" w:line="240" w:lineRule="auto"/>
        <w:ind w:left="360"/>
        <w:rPr>
          <w:rFonts w:cstheme="minorHAnsi"/>
          <w:sz w:val="18"/>
          <w:szCs w:val="18"/>
        </w:rPr>
      </w:pPr>
    </w:p>
    <w:p w14:paraId="5A9A648A" w14:textId="77777777" w:rsidR="0073280F" w:rsidRPr="00C102D6" w:rsidRDefault="0073280F" w:rsidP="0073280F">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SA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700FFB24" w14:textId="77777777" w:rsidR="0073280F" w:rsidRPr="00C102D6" w:rsidRDefault="0073280F" w:rsidP="0073280F">
      <w:pPr>
        <w:spacing w:after="0" w:line="240" w:lineRule="auto"/>
        <w:ind w:left="360"/>
        <w:rPr>
          <w:sz w:val="18"/>
          <w:szCs w:val="18"/>
        </w:rPr>
      </w:pPr>
      <w:hyperlink r:id="rId51" w:history="1">
        <w:r w:rsidRPr="00C102D6">
          <w:rPr>
            <w:rStyle w:val="Hyperlink"/>
            <w:sz w:val="18"/>
            <w:szCs w:val="18"/>
          </w:rPr>
          <w:t>senator.antic@aph.gov.au</w:t>
        </w:r>
      </w:hyperlink>
      <w:r w:rsidRPr="00C102D6">
        <w:rPr>
          <w:sz w:val="18"/>
          <w:szCs w:val="18"/>
        </w:rPr>
        <w:t xml:space="preserve">; </w:t>
      </w:r>
      <w:hyperlink r:id="rId52" w:history="1">
        <w:r w:rsidRPr="00C102D6">
          <w:rPr>
            <w:rStyle w:val="Hyperlink"/>
            <w:sz w:val="18"/>
            <w:szCs w:val="18"/>
          </w:rPr>
          <w:t>senator.birmingham@aph.gov.au</w:t>
        </w:r>
      </w:hyperlink>
      <w:r w:rsidRPr="00C102D6">
        <w:rPr>
          <w:sz w:val="18"/>
          <w:szCs w:val="18"/>
        </w:rPr>
        <w:t xml:space="preserve">; </w:t>
      </w:r>
      <w:hyperlink r:id="rId53" w:history="1">
        <w:r w:rsidRPr="00C102D6">
          <w:rPr>
            <w:rStyle w:val="Hyperlink"/>
            <w:color w:val="FF0000"/>
            <w:sz w:val="18"/>
            <w:szCs w:val="18"/>
          </w:rPr>
          <w:t>senator.farrell@aph.gov.au</w:t>
        </w:r>
      </w:hyperlink>
      <w:r w:rsidRPr="00C102D6">
        <w:rPr>
          <w:sz w:val="18"/>
          <w:szCs w:val="18"/>
        </w:rPr>
        <w:t>;</w:t>
      </w:r>
    </w:p>
    <w:p w14:paraId="30227B55" w14:textId="77777777" w:rsidR="0073280F" w:rsidRPr="00C102D6" w:rsidRDefault="0073280F" w:rsidP="0073280F">
      <w:pPr>
        <w:spacing w:after="0" w:line="240" w:lineRule="auto"/>
        <w:ind w:left="360"/>
        <w:rPr>
          <w:sz w:val="18"/>
          <w:szCs w:val="18"/>
        </w:rPr>
      </w:pPr>
      <w:hyperlink r:id="rId54" w:history="1">
        <w:r w:rsidRPr="00C102D6">
          <w:rPr>
            <w:rStyle w:val="Hyperlink"/>
            <w:sz w:val="18"/>
            <w:szCs w:val="18"/>
          </w:rPr>
          <w:t>senator.fawcett@aph.gov.au</w:t>
        </w:r>
      </w:hyperlink>
      <w:r w:rsidRPr="00C102D6">
        <w:rPr>
          <w:sz w:val="18"/>
          <w:szCs w:val="18"/>
        </w:rPr>
        <w:t xml:space="preserve">; </w:t>
      </w:r>
      <w:hyperlink r:id="rId55" w:history="1">
        <w:r w:rsidRPr="00C102D6">
          <w:rPr>
            <w:rStyle w:val="Hyperlink"/>
            <w:color w:val="FF0000"/>
            <w:sz w:val="18"/>
            <w:szCs w:val="18"/>
          </w:rPr>
          <w:t>senator.grogan@aph.gov.au</w:t>
        </w:r>
      </w:hyperlink>
      <w:r w:rsidRPr="00C102D6">
        <w:rPr>
          <w:sz w:val="18"/>
          <w:szCs w:val="18"/>
        </w:rPr>
        <w:t xml:space="preserve">; </w:t>
      </w:r>
      <w:hyperlink r:id="rId56" w:history="1">
        <w:r w:rsidRPr="00C102D6">
          <w:rPr>
            <w:rStyle w:val="Hyperlink"/>
            <w:sz w:val="18"/>
            <w:szCs w:val="18"/>
          </w:rPr>
          <w:t>senator.hanson-young@aph.gov.au</w:t>
        </w:r>
      </w:hyperlink>
      <w:r w:rsidRPr="00C102D6">
        <w:rPr>
          <w:sz w:val="18"/>
          <w:szCs w:val="18"/>
        </w:rPr>
        <w:t xml:space="preserve">; </w:t>
      </w:r>
    </w:p>
    <w:p w14:paraId="35E22B0B" w14:textId="77777777" w:rsidR="0073280F" w:rsidRPr="00C102D6" w:rsidRDefault="0073280F" w:rsidP="0073280F">
      <w:pPr>
        <w:spacing w:after="0" w:line="240" w:lineRule="auto"/>
        <w:ind w:left="360"/>
        <w:rPr>
          <w:sz w:val="18"/>
          <w:szCs w:val="18"/>
        </w:rPr>
      </w:pPr>
      <w:hyperlink r:id="rId57" w:history="1">
        <w:r w:rsidRPr="00C102D6">
          <w:rPr>
            <w:rStyle w:val="Hyperlink"/>
            <w:sz w:val="18"/>
            <w:szCs w:val="18"/>
          </w:rPr>
          <w:t>senator.liddle@aph.gov.au</w:t>
        </w:r>
      </w:hyperlink>
      <w:r w:rsidRPr="00C102D6">
        <w:rPr>
          <w:sz w:val="18"/>
          <w:szCs w:val="18"/>
        </w:rPr>
        <w:t xml:space="preserve">; </w:t>
      </w:r>
      <w:hyperlink r:id="rId58" w:history="1">
        <w:r w:rsidRPr="00C102D6">
          <w:rPr>
            <w:rStyle w:val="Hyperlink"/>
            <w:sz w:val="18"/>
            <w:szCs w:val="18"/>
          </w:rPr>
          <w:t>senator.mclachlan@aph.gov.au</w:t>
        </w:r>
      </w:hyperlink>
      <w:r w:rsidRPr="00C102D6">
        <w:rPr>
          <w:sz w:val="18"/>
          <w:szCs w:val="18"/>
        </w:rPr>
        <w:t xml:space="preserve">; </w:t>
      </w:r>
      <w:hyperlink r:id="rId59" w:history="1">
        <w:r w:rsidRPr="00C102D6">
          <w:rPr>
            <w:rStyle w:val="Hyperlink"/>
            <w:sz w:val="18"/>
            <w:szCs w:val="18"/>
          </w:rPr>
          <w:t>senator.pocock@aph.gov.au</w:t>
        </w:r>
      </w:hyperlink>
      <w:r w:rsidRPr="00C102D6">
        <w:rPr>
          <w:sz w:val="18"/>
          <w:szCs w:val="18"/>
        </w:rPr>
        <w:t xml:space="preserve">; </w:t>
      </w:r>
    </w:p>
    <w:p w14:paraId="409A238E" w14:textId="77777777" w:rsidR="0073280F" w:rsidRPr="00C102D6" w:rsidRDefault="0073280F" w:rsidP="0073280F">
      <w:pPr>
        <w:spacing w:after="0" w:line="240" w:lineRule="auto"/>
        <w:ind w:left="360"/>
        <w:rPr>
          <w:sz w:val="18"/>
          <w:szCs w:val="18"/>
        </w:rPr>
      </w:pPr>
      <w:hyperlink r:id="rId60" w:history="1">
        <w:r w:rsidRPr="00C102D6">
          <w:rPr>
            <w:rStyle w:val="Hyperlink"/>
            <w:sz w:val="18"/>
            <w:szCs w:val="18"/>
          </w:rPr>
          <w:t>senator.ruston@aph.gov.au</w:t>
        </w:r>
      </w:hyperlink>
      <w:r w:rsidRPr="00C102D6">
        <w:rPr>
          <w:rStyle w:val="Hyperlink"/>
          <w:sz w:val="18"/>
          <w:szCs w:val="18"/>
        </w:rPr>
        <w:t xml:space="preserve">; </w:t>
      </w:r>
      <w:hyperlink r:id="rId61" w:history="1">
        <w:r w:rsidRPr="00C102D6">
          <w:rPr>
            <w:rStyle w:val="Hyperlink"/>
            <w:color w:val="FF0000"/>
            <w:sz w:val="18"/>
            <w:szCs w:val="18"/>
          </w:rPr>
          <w:t>senator.marielle.smith@aph.gov.au</w:t>
        </w:r>
      </w:hyperlink>
      <w:r w:rsidRPr="00C102D6">
        <w:rPr>
          <w:sz w:val="18"/>
          <w:szCs w:val="18"/>
        </w:rPr>
        <w:t xml:space="preserve">; </w:t>
      </w:r>
      <w:hyperlink r:id="rId62" w:history="1">
        <w:r w:rsidRPr="00C102D6">
          <w:rPr>
            <w:rStyle w:val="Hyperlink"/>
            <w:color w:val="FF0000"/>
            <w:sz w:val="18"/>
            <w:szCs w:val="18"/>
          </w:rPr>
          <w:t>senator.wong@aph.gov.au</w:t>
        </w:r>
      </w:hyperlink>
    </w:p>
    <w:p w14:paraId="7452E143" w14:textId="77777777" w:rsidR="0073280F" w:rsidRPr="00C102D6" w:rsidRDefault="0073280F" w:rsidP="0073280F">
      <w:pPr>
        <w:spacing w:after="0" w:line="240" w:lineRule="auto"/>
        <w:ind w:left="360"/>
        <w:rPr>
          <w:sz w:val="18"/>
          <w:szCs w:val="18"/>
        </w:rPr>
      </w:pPr>
    </w:p>
    <w:p w14:paraId="2A98D003" w14:textId="77777777" w:rsidR="0073280F" w:rsidRPr="00C102D6" w:rsidRDefault="0073280F" w:rsidP="0073280F">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Tasmania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4370C28E" w14:textId="77777777" w:rsidR="0073280F" w:rsidRPr="00C102D6" w:rsidRDefault="0073280F" w:rsidP="0073280F">
      <w:pPr>
        <w:spacing w:after="0" w:line="240" w:lineRule="auto"/>
        <w:ind w:left="360"/>
        <w:rPr>
          <w:sz w:val="18"/>
          <w:szCs w:val="18"/>
        </w:rPr>
      </w:pPr>
      <w:hyperlink r:id="rId63" w:history="1">
        <w:r w:rsidRPr="00C102D6">
          <w:rPr>
            <w:rStyle w:val="Hyperlink"/>
            <w:sz w:val="18"/>
            <w:szCs w:val="18"/>
          </w:rPr>
          <w:t>senator.askew@aph.gov.au</w:t>
        </w:r>
      </w:hyperlink>
      <w:r w:rsidRPr="00C102D6">
        <w:rPr>
          <w:sz w:val="18"/>
          <w:szCs w:val="18"/>
        </w:rPr>
        <w:t xml:space="preserve">; </w:t>
      </w:r>
      <w:hyperlink r:id="rId64" w:history="1">
        <w:r w:rsidRPr="00C102D6">
          <w:rPr>
            <w:rStyle w:val="Hyperlink"/>
            <w:color w:val="FF0000"/>
            <w:sz w:val="18"/>
            <w:szCs w:val="18"/>
          </w:rPr>
          <w:t>senator.bilyk@aph.gov.au</w:t>
        </w:r>
      </w:hyperlink>
      <w:r w:rsidRPr="00C102D6">
        <w:rPr>
          <w:sz w:val="18"/>
          <w:szCs w:val="18"/>
        </w:rPr>
        <w:t xml:space="preserve">; </w:t>
      </w:r>
      <w:hyperlink r:id="rId65" w:history="1">
        <w:r w:rsidRPr="00C102D6">
          <w:rPr>
            <w:rStyle w:val="Hyperlink"/>
            <w:color w:val="FF0000"/>
            <w:sz w:val="18"/>
            <w:szCs w:val="18"/>
          </w:rPr>
          <w:t>senator.carol.brown@aph.gov.au</w:t>
        </w:r>
      </w:hyperlink>
      <w:r w:rsidRPr="00C102D6">
        <w:rPr>
          <w:sz w:val="18"/>
          <w:szCs w:val="18"/>
        </w:rPr>
        <w:t xml:space="preserve">; </w:t>
      </w:r>
    </w:p>
    <w:p w14:paraId="57E495A8" w14:textId="77777777" w:rsidR="0073280F" w:rsidRPr="00C102D6" w:rsidRDefault="0073280F" w:rsidP="0073280F">
      <w:pPr>
        <w:spacing w:after="0" w:line="240" w:lineRule="auto"/>
        <w:ind w:left="360"/>
        <w:rPr>
          <w:rStyle w:val="Hyperlink"/>
          <w:sz w:val="18"/>
          <w:szCs w:val="18"/>
        </w:rPr>
      </w:pPr>
      <w:hyperlink r:id="rId66" w:history="1">
        <w:r w:rsidRPr="00C102D6">
          <w:rPr>
            <w:rStyle w:val="Hyperlink"/>
            <w:sz w:val="18"/>
            <w:szCs w:val="18"/>
          </w:rPr>
          <w:t>senator.chandler@aph.gov.au</w:t>
        </w:r>
      </w:hyperlink>
      <w:r w:rsidRPr="00C102D6">
        <w:rPr>
          <w:sz w:val="18"/>
          <w:szCs w:val="18"/>
        </w:rPr>
        <w:t xml:space="preserve">; </w:t>
      </w:r>
      <w:hyperlink r:id="rId67" w:history="1">
        <w:r w:rsidRPr="00C102D6">
          <w:rPr>
            <w:rStyle w:val="Hyperlink"/>
            <w:sz w:val="18"/>
            <w:szCs w:val="18"/>
          </w:rPr>
          <w:t>senator.colbeck@aph.gov.au</w:t>
        </w:r>
      </w:hyperlink>
      <w:r w:rsidRPr="00C102D6">
        <w:rPr>
          <w:sz w:val="18"/>
          <w:szCs w:val="18"/>
        </w:rPr>
        <w:t xml:space="preserve">; </w:t>
      </w:r>
      <w:hyperlink r:id="rId68" w:history="1">
        <w:r w:rsidRPr="00C102D6">
          <w:rPr>
            <w:rStyle w:val="Hyperlink"/>
            <w:sz w:val="18"/>
            <w:szCs w:val="18"/>
          </w:rPr>
          <w:t>senator.duniam@aph.gov.au</w:t>
        </w:r>
      </w:hyperlink>
      <w:r w:rsidRPr="00C102D6">
        <w:rPr>
          <w:rStyle w:val="Hyperlink"/>
          <w:sz w:val="18"/>
          <w:szCs w:val="18"/>
        </w:rPr>
        <w:t xml:space="preserve">; </w:t>
      </w:r>
    </w:p>
    <w:p w14:paraId="774E2039" w14:textId="77777777" w:rsidR="0073280F" w:rsidRPr="00C102D6" w:rsidRDefault="0073280F" w:rsidP="0073280F">
      <w:pPr>
        <w:spacing w:after="0" w:line="240" w:lineRule="auto"/>
        <w:ind w:left="360"/>
        <w:rPr>
          <w:sz w:val="18"/>
          <w:szCs w:val="18"/>
        </w:rPr>
      </w:pPr>
      <w:hyperlink r:id="rId69" w:history="1">
        <w:r w:rsidRPr="00C102D6">
          <w:rPr>
            <w:rStyle w:val="Hyperlink"/>
            <w:sz w:val="18"/>
            <w:szCs w:val="18"/>
          </w:rPr>
          <w:t>senator.lambie@aph.gov.au</w:t>
        </w:r>
      </w:hyperlink>
      <w:r w:rsidRPr="00C102D6">
        <w:rPr>
          <w:rStyle w:val="Hyperlink"/>
          <w:sz w:val="18"/>
          <w:szCs w:val="18"/>
        </w:rPr>
        <w:t xml:space="preserve">; </w:t>
      </w:r>
      <w:hyperlink r:id="rId70" w:history="1">
        <w:r w:rsidRPr="00C102D6">
          <w:rPr>
            <w:rStyle w:val="Hyperlink"/>
            <w:sz w:val="18"/>
            <w:szCs w:val="18"/>
          </w:rPr>
          <w:t>senator.mckim@aph.gov.au</w:t>
        </w:r>
      </w:hyperlink>
      <w:r w:rsidRPr="00C102D6">
        <w:rPr>
          <w:sz w:val="18"/>
          <w:szCs w:val="18"/>
        </w:rPr>
        <w:t xml:space="preserve">; </w:t>
      </w:r>
      <w:hyperlink r:id="rId71" w:history="1">
        <w:r w:rsidRPr="00C102D6">
          <w:rPr>
            <w:rStyle w:val="Hyperlink"/>
            <w:color w:val="FF0000"/>
            <w:sz w:val="18"/>
            <w:szCs w:val="18"/>
          </w:rPr>
          <w:t>senator.polley@aph.gov.au</w:t>
        </w:r>
      </w:hyperlink>
      <w:r w:rsidRPr="00C102D6">
        <w:rPr>
          <w:sz w:val="18"/>
          <w:szCs w:val="18"/>
        </w:rPr>
        <w:t xml:space="preserve">; </w:t>
      </w:r>
    </w:p>
    <w:p w14:paraId="0B3734E1" w14:textId="77777777" w:rsidR="0073280F" w:rsidRPr="00C102D6" w:rsidRDefault="0073280F" w:rsidP="0073280F">
      <w:pPr>
        <w:spacing w:after="0" w:line="240" w:lineRule="auto"/>
        <w:ind w:left="360"/>
        <w:rPr>
          <w:sz w:val="18"/>
          <w:szCs w:val="18"/>
        </w:rPr>
      </w:pPr>
      <w:hyperlink r:id="rId72" w:history="1">
        <w:r w:rsidRPr="00C102D6">
          <w:rPr>
            <w:rStyle w:val="Hyperlink"/>
            <w:sz w:val="18"/>
            <w:szCs w:val="18"/>
          </w:rPr>
          <w:t>senator.tyrrell@aph.gov.au</w:t>
        </w:r>
      </w:hyperlink>
      <w:r w:rsidRPr="00C102D6">
        <w:rPr>
          <w:sz w:val="18"/>
          <w:szCs w:val="18"/>
        </w:rPr>
        <w:t xml:space="preserve">; </w:t>
      </w:r>
      <w:hyperlink r:id="rId73" w:history="1">
        <w:r w:rsidRPr="00C102D6">
          <w:rPr>
            <w:rStyle w:val="Hyperlink"/>
            <w:color w:val="FF0000"/>
            <w:sz w:val="18"/>
            <w:szCs w:val="18"/>
          </w:rPr>
          <w:t>senator.urquhart@aph.gov.au</w:t>
        </w:r>
      </w:hyperlink>
      <w:r w:rsidRPr="00C102D6">
        <w:rPr>
          <w:sz w:val="18"/>
          <w:szCs w:val="18"/>
        </w:rPr>
        <w:t xml:space="preserve">; </w:t>
      </w:r>
      <w:hyperlink r:id="rId74" w:history="1">
        <w:r w:rsidRPr="00C102D6">
          <w:rPr>
            <w:rStyle w:val="Hyperlink"/>
            <w:sz w:val="18"/>
            <w:szCs w:val="18"/>
          </w:rPr>
          <w:t>senator.whish-wilson@aph.gov.au</w:t>
        </w:r>
      </w:hyperlink>
    </w:p>
    <w:p w14:paraId="5FF44D1D" w14:textId="77777777" w:rsidR="0073280F" w:rsidRPr="00C102D6" w:rsidRDefault="0073280F" w:rsidP="0073280F">
      <w:pPr>
        <w:spacing w:after="0" w:line="240" w:lineRule="auto"/>
        <w:ind w:left="360"/>
        <w:rPr>
          <w:rFonts w:cstheme="minorHAnsi"/>
          <w:sz w:val="18"/>
          <w:szCs w:val="18"/>
        </w:rPr>
      </w:pPr>
    </w:p>
    <w:p w14:paraId="3A3F4646" w14:textId="77777777" w:rsidR="0073280F" w:rsidRPr="00C102D6" w:rsidRDefault="0073280F" w:rsidP="0073280F">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Victorian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2877C51F" w14:textId="77777777" w:rsidR="0073280F" w:rsidRPr="00C102D6" w:rsidRDefault="0073280F" w:rsidP="0073280F">
      <w:pPr>
        <w:spacing w:after="0" w:line="240" w:lineRule="auto"/>
        <w:ind w:left="360"/>
        <w:rPr>
          <w:rFonts w:cstheme="minorHAnsi"/>
          <w:sz w:val="18"/>
          <w:szCs w:val="18"/>
        </w:rPr>
      </w:pPr>
      <w:hyperlink r:id="rId75" w:history="1">
        <w:r w:rsidRPr="00C102D6">
          <w:rPr>
            <w:rStyle w:val="Hyperlink"/>
            <w:rFonts w:cstheme="minorHAnsi"/>
            <w:sz w:val="18"/>
            <w:szCs w:val="18"/>
          </w:rPr>
          <w:t>senator.babet@aph.gov.au</w:t>
        </w:r>
      </w:hyperlink>
      <w:r w:rsidRPr="00C102D6">
        <w:rPr>
          <w:rStyle w:val="Hyperlink"/>
          <w:rFonts w:cstheme="minorHAnsi"/>
          <w:sz w:val="18"/>
          <w:szCs w:val="18"/>
        </w:rPr>
        <w:t xml:space="preserve">; </w:t>
      </w:r>
      <w:hyperlink r:id="rId76" w:history="1">
        <w:r w:rsidRPr="00C102D6">
          <w:rPr>
            <w:rStyle w:val="Hyperlink"/>
            <w:rFonts w:cstheme="minorHAnsi"/>
            <w:color w:val="FF0000"/>
            <w:sz w:val="18"/>
            <w:szCs w:val="18"/>
          </w:rPr>
          <w:t>senator.ciccone@aph.gov.au</w:t>
        </w:r>
      </w:hyperlink>
      <w:r w:rsidRPr="00C102D6">
        <w:rPr>
          <w:rFonts w:cstheme="minorHAnsi"/>
          <w:sz w:val="18"/>
          <w:szCs w:val="18"/>
        </w:rPr>
        <w:t xml:space="preserve">; </w:t>
      </w:r>
      <w:hyperlink r:id="rId77" w:history="1">
        <w:r w:rsidRPr="00C102D6">
          <w:rPr>
            <w:rStyle w:val="Hyperlink"/>
            <w:rFonts w:cstheme="minorHAnsi"/>
            <w:sz w:val="18"/>
            <w:szCs w:val="18"/>
          </w:rPr>
          <w:t>senator.henderson@aph.gov.au</w:t>
        </w:r>
      </w:hyperlink>
      <w:r w:rsidRPr="00C102D6">
        <w:rPr>
          <w:rFonts w:cstheme="minorHAnsi"/>
          <w:sz w:val="18"/>
          <w:szCs w:val="18"/>
        </w:rPr>
        <w:t xml:space="preserve">; </w:t>
      </w:r>
    </w:p>
    <w:p w14:paraId="15D1FA00" w14:textId="77777777" w:rsidR="0073280F" w:rsidRPr="00C102D6" w:rsidRDefault="0073280F" w:rsidP="0073280F">
      <w:pPr>
        <w:spacing w:after="0" w:line="240" w:lineRule="auto"/>
        <w:ind w:left="360"/>
        <w:rPr>
          <w:sz w:val="18"/>
          <w:szCs w:val="18"/>
        </w:rPr>
      </w:pPr>
      <w:hyperlink r:id="rId78" w:history="1">
        <w:r w:rsidRPr="00C102D6">
          <w:rPr>
            <w:rStyle w:val="Hyperlink"/>
            <w:rFonts w:cstheme="minorHAnsi"/>
            <w:sz w:val="18"/>
            <w:szCs w:val="18"/>
          </w:rPr>
          <w:t>senator.hume@aph.gov.au</w:t>
        </w:r>
      </w:hyperlink>
      <w:r w:rsidRPr="00C102D6">
        <w:rPr>
          <w:rFonts w:cstheme="minorHAnsi"/>
          <w:sz w:val="18"/>
          <w:szCs w:val="18"/>
        </w:rPr>
        <w:t xml:space="preserve">; </w:t>
      </w:r>
      <w:hyperlink r:id="rId79" w:history="1">
        <w:r w:rsidRPr="00C102D6">
          <w:rPr>
            <w:rStyle w:val="Hyperlink"/>
            <w:rFonts w:cstheme="minorHAnsi"/>
            <w:sz w:val="18"/>
            <w:szCs w:val="18"/>
          </w:rPr>
          <w:t>senator.mckenzie@aph.gov.au</w:t>
        </w:r>
      </w:hyperlink>
      <w:r w:rsidRPr="00C102D6">
        <w:rPr>
          <w:rStyle w:val="Hyperlink"/>
          <w:rFonts w:cstheme="minorHAnsi"/>
          <w:sz w:val="18"/>
          <w:szCs w:val="18"/>
        </w:rPr>
        <w:t xml:space="preserve">; </w:t>
      </w:r>
      <w:hyperlink r:id="rId80" w:history="1">
        <w:r w:rsidRPr="00C102D6">
          <w:rPr>
            <w:rStyle w:val="Hyperlink"/>
            <w:rFonts w:cstheme="minorHAnsi"/>
            <w:sz w:val="18"/>
            <w:szCs w:val="18"/>
          </w:rPr>
          <w:t>senator.paterson@aph.gov.au</w:t>
        </w:r>
      </w:hyperlink>
      <w:r w:rsidRPr="00C102D6">
        <w:rPr>
          <w:rFonts w:cstheme="minorHAnsi"/>
          <w:sz w:val="18"/>
          <w:szCs w:val="18"/>
        </w:rPr>
        <w:t>;</w:t>
      </w:r>
      <w:r w:rsidRPr="00C102D6">
        <w:rPr>
          <w:sz w:val="18"/>
          <w:szCs w:val="18"/>
        </w:rPr>
        <w:t xml:space="preserve"> </w:t>
      </w:r>
    </w:p>
    <w:p w14:paraId="33708D45" w14:textId="77777777" w:rsidR="0073280F" w:rsidRPr="00C102D6" w:rsidRDefault="0073280F" w:rsidP="0073280F">
      <w:pPr>
        <w:spacing w:after="0" w:line="240" w:lineRule="auto"/>
        <w:ind w:left="360"/>
        <w:rPr>
          <w:sz w:val="18"/>
          <w:szCs w:val="18"/>
        </w:rPr>
      </w:pPr>
      <w:hyperlink r:id="rId81" w:history="1">
        <w:r w:rsidRPr="00C102D6">
          <w:rPr>
            <w:rStyle w:val="Hyperlink"/>
            <w:rFonts w:cstheme="minorHAnsi"/>
            <w:sz w:val="18"/>
            <w:szCs w:val="18"/>
          </w:rPr>
          <w:t>senator.rice@aph.gov.au</w:t>
        </w:r>
      </w:hyperlink>
      <w:r w:rsidRPr="00C102D6">
        <w:rPr>
          <w:rFonts w:cstheme="minorHAnsi"/>
          <w:sz w:val="18"/>
          <w:szCs w:val="18"/>
        </w:rPr>
        <w:t xml:space="preserve">; </w:t>
      </w:r>
      <w:hyperlink r:id="rId82" w:history="1">
        <w:r w:rsidRPr="00C102D6">
          <w:rPr>
            <w:rStyle w:val="Hyperlink"/>
            <w:rFonts w:cstheme="minorHAnsi"/>
            <w:color w:val="FF0000"/>
            <w:sz w:val="18"/>
            <w:szCs w:val="18"/>
          </w:rPr>
          <w:t>senator.stewart@aph.gov.au</w:t>
        </w:r>
      </w:hyperlink>
      <w:r w:rsidRPr="00C102D6">
        <w:rPr>
          <w:rFonts w:cstheme="minorHAnsi"/>
          <w:sz w:val="18"/>
          <w:szCs w:val="18"/>
        </w:rPr>
        <w:t xml:space="preserve">; </w:t>
      </w:r>
      <w:hyperlink r:id="rId83" w:history="1">
        <w:r w:rsidRPr="00C102D6">
          <w:rPr>
            <w:rStyle w:val="Hyperlink"/>
            <w:rFonts w:cstheme="minorHAnsi"/>
            <w:sz w:val="18"/>
            <w:szCs w:val="18"/>
          </w:rPr>
          <w:t>senator.thorpe@aph.gov.au</w:t>
        </w:r>
      </w:hyperlink>
      <w:r w:rsidRPr="00C102D6">
        <w:rPr>
          <w:rFonts w:cstheme="minorHAnsi"/>
          <w:sz w:val="18"/>
          <w:szCs w:val="18"/>
        </w:rPr>
        <w:t>;</w:t>
      </w:r>
      <w:r w:rsidRPr="00C102D6">
        <w:rPr>
          <w:sz w:val="18"/>
          <w:szCs w:val="18"/>
        </w:rPr>
        <w:t xml:space="preserve"> </w:t>
      </w:r>
    </w:p>
    <w:p w14:paraId="7FE85D8A" w14:textId="77777777" w:rsidR="0073280F" w:rsidRPr="00C102D6" w:rsidRDefault="0073280F" w:rsidP="0073280F">
      <w:pPr>
        <w:spacing w:after="0" w:line="240" w:lineRule="auto"/>
        <w:ind w:left="360"/>
        <w:rPr>
          <w:rFonts w:cstheme="minorHAnsi"/>
          <w:sz w:val="18"/>
          <w:szCs w:val="18"/>
        </w:rPr>
      </w:pPr>
      <w:hyperlink r:id="rId84" w:history="1">
        <w:r w:rsidRPr="00C102D6">
          <w:rPr>
            <w:rStyle w:val="Hyperlink"/>
            <w:rFonts w:cstheme="minorHAnsi"/>
            <w:sz w:val="18"/>
            <w:szCs w:val="18"/>
          </w:rPr>
          <w:t>senator.van@aph.gov.au</w:t>
        </w:r>
      </w:hyperlink>
      <w:r w:rsidRPr="00C102D6">
        <w:rPr>
          <w:rFonts w:cstheme="minorHAnsi"/>
          <w:sz w:val="18"/>
          <w:szCs w:val="18"/>
        </w:rPr>
        <w:t xml:space="preserve">;  </w:t>
      </w:r>
      <w:hyperlink r:id="rId85" w:history="1">
        <w:r w:rsidRPr="00C102D6">
          <w:rPr>
            <w:rStyle w:val="Hyperlink"/>
            <w:rFonts w:cstheme="minorHAnsi"/>
            <w:color w:val="FF0000"/>
            <w:sz w:val="18"/>
            <w:szCs w:val="18"/>
          </w:rPr>
          <w:t>senator.walsh@aph.gov.au</w:t>
        </w:r>
      </w:hyperlink>
      <w:r w:rsidRPr="00C102D6">
        <w:rPr>
          <w:rFonts w:cstheme="minorHAnsi"/>
          <w:sz w:val="18"/>
          <w:szCs w:val="18"/>
        </w:rPr>
        <w:t xml:space="preserve">; </w:t>
      </w:r>
      <w:hyperlink r:id="rId86" w:history="1">
        <w:r w:rsidRPr="00C102D6">
          <w:rPr>
            <w:rStyle w:val="Hyperlink"/>
            <w:rFonts w:cstheme="minorHAnsi"/>
            <w:color w:val="FF0000"/>
            <w:sz w:val="18"/>
            <w:szCs w:val="18"/>
          </w:rPr>
          <w:t>senator.white@aph.gov.au</w:t>
        </w:r>
      </w:hyperlink>
    </w:p>
    <w:p w14:paraId="1059704C" w14:textId="77777777" w:rsidR="0073280F" w:rsidRPr="00C102D6" w:rsidRDefault="0073280F" w:rsidP="0073280F">
      <w:pPr>
        <w:spacing w:after="0" w:line="240" w:lineRule="auto"/>
        <w:ind w:left="360"/>
        <w:rPr>
          <w:rFonts w:cstheme="minorHAnsi"/>
          <w:sz w:val="18"/>
          <w:szCs w:val="18"/>
        </w:rPr>
      </w:pPr>
    </w:p>
    <w:p w14:paraId="5235BC25" w14:textId="77777777" w:rsidR="0073280F" w:rsidRPr="00C102D6" w:rsidRDefault="0073280F" w:rsidP="0073280F">
      <w:pPr>
        <w:spacing w:after="0" w:line="240" w:lineRule="auto"/>
        <w:ind w:left="360"/>
        <w:rPr>
          <w:rFonts w:cstheme="minorHAnsi"/>
          <w:sz w:val="20"/>
          <w:szCs w:val="20"/>
        </w:rPr>
      </w:pPr>
      <w:r w:rsidRPr="00C102D6">
        <w:rPr>
          <w:rFonts w:cstheme="minorHAnsi"/>
          <w:b/>
          <w:bCs/>
          <w:sz w:val="20"/>
          <w:szCs w:val="20"/>
        </w:rPr>
        <w:t xml:space="preserve">Email addresses </w:t>
      </w:r>
      <w:r w:rsidRPr="00C102D6">
        <w:rPr>
          <w:rFonts w:cstheme="minorHAnsi"/>
          <w:sz w:val="20"/>
          <w:szCs w:val="20"/>
        </w:rPr>
        <w:t>for all</w:t>
      </w:r>
      <w:r w:rsidRPr="00C102D6">
        <w:rPr>
          <w:rFonts w:cstheme="minorHAnsi"/>
          <w:b/>
          <w:bCs/>
          <w:sz w:val="20"/>
          <w:szCs w:val="20"/>
        </w:rPr>
        <w:t xml:space="preserve"> </w:t>
      </w:r>
      <w:r w:rsidRPr="00C102D6">
        <w:rPr>
          <w:rFonts w:cstheme="minorHAnsi"/>
          <w:b/>
          <w:bCs/>
          <w:color w:val="FF0000"/>
          <w:sz w:val="20"/>
          <w:szCs w:val="20"/>
        </w:rPr>
        <w:t xml:space="preserve">WA </w:t>
      </w:r>
      <w:r w:rsidRPr="00C102D6">
        <w:rPr>
          <w:rFonts w:cstheme="minorHAnsi"/>
          <w:b/>
          <w:bCs/>
          <w:sz w:val="20"/>
          <w:szCs w:val="20"/>
        </w:rPr>
        <w:t xml:space="preserve">senators - ready to copy and paste into “TO” </w:t>
      </w:r>
      <w:r w:rsidRPr="00C102D6">
        <w:rPr>
          <w:rFonts w:cstheme="minorHAnsi"/>
          <w:sz w:val="20"/>
          <w:szCs w:val="20"/>
        </w:rPr>
        <w:t>section of your email:</w:t>
      </w:r>
    </w:p>
    <w:p w14:paraId="727FBB8B" w14:textId="77777777" w:rsidR="0073280F" w:rsidRPr="00C102D6" w:rsidRDefault="0073280F" w:rsidP="0073280F">
      <w:pPr>
        <w:spacing w:after="0" w:line="240" w:lineRule="auto"/>
        <w:ind w:left="360"/>
        <w:rPr>
          <w:sz w:val="18"/>
          <w:szCs w:val="18"/>
        </w:rPr>
      </w:pPr>
      <w:hyperlink r:id="rId87" w:history="1">
        <w:r w:rsidRPr="00C102D6">
          <w:rPr>
            <w:rStyle w:val="Hyperlink"/>
            <w:sz w:val="18"/>
            <w:szCs w:val="18"/>
          </w:rPr>
          <w:t>senator.brockman@aph.gov.au</w:t>
        </w:r>
      </w:hyperlink>
      <w:r w:rsidRPr="00C102D6">
        <w:rPr>
          <w:sz w:val="18"/>
          <w:szCs w:val="18"/>
        </w:rPr>
        <w:t xml:space="preserve">; </w:t>
      </w:r>
      <w:hyperlink r:id="rId88" w:history="1">
        <w:r w:rsidRPr="00C102D6">
          <w:rPr>
            <w:rStyle w:val="Hyperlink"/>
            <w:sz w:val="18"/>
            <w:szCs w:val="18"/>
          </w:rPr>
          <w:t>senator.cash@aph.gov.au</w:t>
        </w:r>
      </w:hyperlink>
      <w:r w:rsidRPr="00C102D6">
        <w:rPr>
          <w:sz w:val="18"/>
          <w:szCs w:val="18"/>
        </w:rPr>
        <w:t xml:space="preserve">; </w:t>
      </w:r>
      <w:hyperlink r:id="rId89" w:history="1">
        <w:r w:rsidRPr="00C102D6">
          <w:rPr>
            <w:rStyle w:val="Hyperlink"/>
            <w:sz w:val="18"/>
            <w:szCs w:val="18"/>
          </w:rPr>
          <w:t>senator.cox@aph.gov.au</w:t>
        </w:r>
      </w:hyperlink>
      <w:r w:rsidRPr="00C102D6">
        <w:rPr>
          <w:sz w:val="18"/>
          <w:szCs w:val="18"/>
        </w:rPr>
        <w:t xml:space="preserve">; </w:t>
      </w:r>
    </w:p>
    <w:p w14:paraId="294AB71D" w14:textId="77777777" w:rsidR="0073280F" w:rsidRPr="00C102D6" w:rsidRDefault="0073280F" w:rsidP="0073280F">
      <w:pPr>
        <w:spacing w:after="0" w:line="240" w:lineRule="auto"/>
        <w:ind w:left="360"/>
        <w:rPr>
          <w:rStyle w:val="Hyperlink"/>
          <w:sz w:val="18"/>
          <w:szCs w:val="18"/>
        </w:rPr>
      </w:pPr>
      <w:hyperlink r:id="rId90" w:history="1">
        <w:r w:rsidRPr="00C102D6">
          <w:rPr>
            <w:rStyle w:val="Hyperlink"/>
            <w:color w:val="FF0000"/>
            <w:sz w:val="18"/>
            <w:szCs w:val="18"/>
          </w:rPr>
          <w:t>senator.dodson@aph.gov.au</w:t>
        </w:r>
      </w:hyperlink>
      <w:r w:rsidRPr="00C102D6">
        <w:rPr>
          <w:sz w:val="18"/>
          <w:szCs w:val="18"/>
        </w:rPr>
        <w:t xml:space="preserve">; </w:t>
      </w:r>
      <w:hyperlink r:id="rId91" w:history="1">
        <w:r w:rsidRPr="00C102D6">
          <w:rPr>
            <w:rStyle w:val="Hyperlink"/>
            <w:color w:val="FF0000"/>
            <w:sz w:val="18"/>
            <w:szCs w:val="18"/>
          </w:rPr>
          <w:t>senator.lines@aph.gov.au</w:t>
        </w:r>
      </w:hyperlink>
      <w:r w:rsidRPr="00C102D6">
        <w:rPr>
          <w:sz w:val="18"/>
          <w:szCs w:val="18"/>
        </w:rPr>
        <w:t xml:space="preserve">; </w:t>
      </w:r>
      <w:hyperlink r:id="rId92" w:history="1">
        <w:proofErr w:type="spellStart"/>
        <w:r w:rsidRPr="00C102D6">
          <w:rPr>
            <w:rStyle w:val="Hyperlink"/>
            <w:sz w:val="18"/>
            <w:szCs w:val="18"/>
          </w:rPr>
          <w:t>senator.matt.o'sullivan@aph.gov.au</w:t>
        </w:r>
        <w:proofErr w:type="spellEnd"/>
      </w:hyperlink>
      <w:r w:rsidRPr="00C102D6">
        <w:rPr>
          <w:rStyle w:val="Hyperlink"/>
          <w:sz w:val="18"/>
          <w:szCs w:val="18"/>
        </w:rPr>
        <w:t xml:space="preserve">; </w:t>
      </w:r>
    </w:p>
    <w:p w14:paraId="325F9181" w14:textId="77777777" w:rsidR="0073280F" w:rsidRPr="00C102D6" w:rsidRDefault="0073280F" w:rsidP="0073280F">
      <w:pPr>
        <w:spacing w:after="0" w:line="240" w:lineRule="auto"/>
        <w:ind w:left="360"/>
        <w:rPr>
          <w:sz w:val="18"/>
          <w:szCs w:val="18"/>
        </w:rPr>
      </w:pPr>
      <w:hyperlink r:id="rId93" w:tgtFrame="_blank" w:history="1">
        <w:r w:rsidRPr="00C102D6">
          <w:rPr>
            <w:rStyle w:val="Hyperlink"/>
            <w:color w:val="FF0000"/>
            <w:sz w:val="18"/>
            <w:szCs w:val="18"/>
          </w:rPr>
          <w:t>Senator.Payman@aph.gov.au</w:t>
        </w:r>
      </w:hyperlink>
      <w:r w:rsidRPr="00C102D6">
        <w:rPr>
          <w:rStyle w:val="Hyperlink"/>
          <w:sz w:val="18"/>
          <w:szCs w:val="18"/>
        </w:rPr>
        <w:t xml:space="preserve">; </w:t>
      </w:r>
      <w:hyperlink r:id="rId94" w:history="1">
        <w:r w:rsidRPr="00C102D6">
          <w:rPr>
            <w:rStyle w:val="Hyperlink"/>
            <w:color w:val="FF0000"/>
            <w:sz w:val="18"/>
            <w:szCs w:val="18"/>
          </w:rPr>
          <w:t>senator.pratt@aph.gov.au</w:t>
        </w:r>
      </w:hyperlink>
      <w:r w:rsidRPr="00C102D6">
        <w:rPr>
          <w:sz w:val="18"/>
          <w:szCs w:val="18"/>
        </w:rPr>
        <w:t xml:space="preserve">; </w:t>
      </w:r>
      <w:hyperlink r:id="rId95" w:history="1">
        <w:r w:rsidRPr="00C102D6">
          <w:rPr>
            <w:rStyle w:val="Hyperlink"/>
            <w:sz w:val="18"/>
            <w:szCs w:val="18"/>
          </w:rPr>
          <w:t>senator.reynolds@aph.gov.au</w:t>
        </w:r>
      </w:hyperlink>
      <w:r w:rsidRPr="00C102D6">
        <w:rPr>
          <w:sz w:val="18"/>
          <w:szCs w:val="18"/>
        </w:rPr>
        <w:t xml:space="preserve">; </w:t>
      </w:r>
    </w:p>
    <w:p w14:paraId="175DBDA9" w14:textId="77777777" w:rsidR="0073280F" w:rsidRPr="00C102D6" w:rsidRDefault="0073280F" w:rsidP="0073280F">
      <w:pPr>
        <w:spacing w:after="0" w:line="240" w:lineRule="auto"/>
        <w:ind w:left="360"/>
        <w:rPr>
          <w:sz w:val="18"/>
          <w:szCs w:val="18"/>
        </w:rPr>
      </w:pPr>
      <w:hyperlink r:id="rId96" w:history="1">
        <w:r w:rsidRPr="00C102D6">
          <w:rPr>
            <w:rStyle w:val="Hyperlink"/>
            <w:sz w:val="18"/>
            <w:szCs w:val="18"/>
          </w:rPr>
          <w:t>senator.smith@aph.gov.au</w:t>
        </w:r>
      </w:hyperlink>
      <w:r w:rsidRPr="00C102D6">
        <w:rPr>
          <w:rStyle w:val="Hyperlink"/>
          <w:sz w:val="18"/>
          <w:szCs w:val="18"/>
        </w:rPr>
        <w:t xml:space="preserve">; </w:t>
      </w:r>
      <w:hyperlink r:id="rId97" w:history="1">
        <w:r w:rsidRPr="00C102D6">
          <w:rPr>
            <w:rStyle w:val="Hyperlink"/>
            <w:sz w:val="18"/>
            <w:szCs w:val="18"/>
          </w:rPr>
          <w:t>senator.steele-john@aph.gov.au</w:t>
        </w:r>
      </w:hyperlink>
      <w:r w:rsidRPr="00C102D6">
        <w:rPr>
          <w:sz w:val="18"/>
          <w:szCs w:val="18"/>
        </w:rPr>
        <w:t xml:space="preserve">; </w:t>
      </w:r>
      <w:hyperlink r:id="rId98" w:history="1">
        <w:r w:rsidRPr="00C102D6">
          <w:rPr>
            <w:rStyle w:val="Hyperlink"/>
            <w:color w:val="FF0000"/>
            <w:sz w:val="18"/>
            <w:szCs w:val="18"/>
          </w:rPr>
          <w:t>senator.sterle@aph.gov.au</w:t>
        </w:r>
      </w:hyperlink>
    </w:p>
    <w:p w14:paraId="0241ADED" w14:textId="77777777" w:rsidR="0073280F" w:rsidRPr="0073280F" w:rsidRDefault="0073280F" w:rsidP="0073280F">
      <w:pPr>
        <w:spacing w:after="0" w:line="240" w:lineRule="auto"/>
        <w:ind w:left="360"/>
        <w:rPr>
          <w:rFonts w:cstheme="minorHAnsi"/>
          <w:sz w:val="18"/>
          <w:szCs w:val="18"/>
        </w:rPr>
      </w:pPr>
    </w:p>
    <w:p w14:paraId="2CBA130C" w14:textId="77777777" w:rsidR="0073280F" w:rsidRPr="0073280F" w:rsidRDefault="0073280F" w:rsidP="0073280F">
      <w:pPr>
        <w:spacing w:after="0" w:line="240" w:lineRule="auto"/>
        <w:ind w:left="360"/>
        <w:rPr>
          <w:rFonts w:cstheme="minorHAnsi"/>
          <w:sz w:val="18"/>
          <w:szCs w:val="18"/>
        </w:rPr>
      </w:pPr>
      <w:r w:rsidRPr="0073280F">
        <w:rPr>
          <w:rFonts w:cstheme="minorHAnsi"/>
          <w:sz w:val="18"/>
          <w:szCs w:val="18"/>
        </w:rPr>
        <w:t xml:space="preserve">NOTE:  If you are sending an email be sure to </w:t>
      </w:r>
      <w:r w:rsidRPr="0073280F">
        <w:rPr>
          <w:rFonts w:cstheme="minorHAnsi"/>
          <w:b/>
          <w:bCs/>
          <w:sz w:val="18"/>
          <w:szCs w:val="18"/>
        </w:rPr>
        <w:t>include</w:t>
      </w:r>
      <w:r w:rsidRPr="0073280F">
        <w:rPr>
          <w:rFonts w:cstheme="minorHAnsi"/>
          <w:sz w:val="18"/>
          <w:szCs w:val="18"/>
        </w:rPr>
        <w:t xml:space="preserve"> your </w:t>
      </w:r>
      <w:r w:rsidRPr="0073280F">
        <w:rPr>
          <w:rFonts w:cstheme="minorHAnsi"/>
          <w:color w:val="FF0000"/>
          <w:sz w:val="18"/>
          <w:szCs w:val="18"/>
        </w:rPr>
        <w:t>NAME</w:t>
      </w:r>
      <w:r w:rsidRPr="0073280F">
        <w:rPr>
          <w:rFonts w:cstheme="minorHAnsi"/>
          <w:sz w:val="18"/>
          <w:szCs w:val="18"/>
        </w:rPr>
        <w:t xml:space="preserve"> and </w:t>
      </w:r>
      <w:r w:rsidRPr="0073280F">
        <w:rPr>
          <w:rFonts w:cstheme="minorHAnsi"/>
          <w:color w:val="FF0000"/>
          <w:sz w:val="18"/>
          <w:szCs w:val="18"/>
        </w:rPr>
        <w:t xml:space="preserve">ADDRESS </w:t>
      </w:r>
    </w:p>
    <w:p w14:paraId="66CDA2B9" w14:textId="1478EF11" w:rsidR="005571DE" w:rsidRDefault="0073280F" w:rsidP="006F109A">
      <w:pPr>
        <w:spacing w:after="0" w:line="240" w:lineRule="auto"/>
        <w:ind w:left="360"/>
        <w:rPr>
          <w:b/>
          <w:bCs/>
        </w:rPr>
      </w:pPr>
      <w:r w:rsidRPr="0073280F">
        <w:rPr>
          <w:rFonts w:cstheme="minorHAnsi"/>
          <w:sz w:val="18"/>
          <w:szCs w:val="18"/>
        </w:rPr>
        <w:t xml:space="preserve">The Subject line could be - </w:t>
      </w:r>
      <w:r w:rsidRPr="0073280F">
        <w:rPr>
          <w:rFonts w:cstheme="minorHAnsi"/>
          <w:b/>
          <w:bCs/>
          <w:sz w:val="18"/>
          <w:szCs w:val="18"/>
        </w:rPr>
        <w:t>CALL TO ACTION</w:t>
      </w:r>
      <w:r w:rsidRPr="0073280F">
        <w:rPr>
          <w:rFonts w:cstheme="minorHAnsi"/>
          <w:sz w:val="18"/>
          <w:szCs w:val="18"/>
        </w:rPr>
        <w:t xml:space="preserve"> – </w:t>
      </w:r>
      <w:r w:rsidRPr="0073280F">
        <w:rPr>
          <w:rFonts w:cstheme="minorHAnsi"/>
          <w:b/>
          <w:bCs/>
          <w:color w:val="FF0000"/>
          <w:sz w:val="18"/>
          <w:szCs w:val="18"/>
        </w:rPr>
        <w:t>CRISIS SITUATION for refugees in PNG – bring them to safety IMMEDIATELY</w:t>
      </w:r>
      <w:r w:rsidRPr="0073280F">
        <w:rPr>
          <w:rFonts w:cstheme="minorHAnsi"/>
          <w:color w:val="FF0000"/>
          <w:sz w:val="18"/>
          <w:szCs w:val="18"/>
        </w:rPr>
        <w:t xml:space="preserve"> </w:t>
      </w:r>
      <w:r w:rsidR="005571DE">
        <w:rPr>
          <w:b/>
          <w:bCs/>
        </w:rPr>
        <w:br w:type="page"/>
      </w:r>
    </w:p>
    <w:p w14:paraId="7CFA7036" w14:textId="77777777" w:rsidR="0073280F" w:rsidRDefault="00BE3BDC" w:rsidP="00BE3BDC">
      <w:pPr>
        <w:rPr>
          <w:i/>
          <w:iCs/>
        </w:rPr>
      </w:pPr>
      <w:r w:rsidRPr="00913E42">
        <w:rPr>
          <w:b/>
          <w:bCs/>
        </w:rPr>
        <w:lastRenderedPageBreak/>
        <w:t>DRAFT SAMPLE  LETTER</w:t>
      </w:r>
      <w:r w:rsidRPr="00FE15A3">
        <w:rPr>
          <w:b/>
          <w:bCs/>
        </w:rPr>
        <w:t xml:space="preserve">  </w:t>
      </w:r>
      <w:r>
        <w:rPr>
          <w:b/>
          <w:bCs/>
        </w:rPr>
        <w:t xml:space="preserve">  </w:t>
      </w:r>
      <w:r w:rsidRPr="00913E42">
        <w:rPr>
          <w:i/>
          <w:iCs/>
        </w:rPr>
        <w:t>We suggest you write to Ministers O’Neil</w:t>
      </w:r>
      <w:r>
        <w:rPr>
          <w:i/>
          <w:iCs/>
        </w:rPr>
        <w:t>,</w:t>
      </w:r>
      <w:r w:rsidRPr="00FE15A3">
        <w:rPr>
          <w:i/>
          <w:iCs/>
        </w:rPr>
        <w:t xml:space="preserve"> Giles, Wong – plus your local member if Labor/Greens/Progressive Independent – if Coalition – then Labor Senators in your state) </w:t>
      </w:r>
    </w:p>
    <w:p w14:paraId="074CACF2" w14:textId="2EAFCB31" w:rsidR="00BE3BDC" w:rsidRPr="00FE15A3" w:rsidRDefault="0073280F" w:rsidP="00BE3BDC">
      <w:pPr>
        <w:rPr>
          <w:i/>
          <w:iCs/>
        </w:rPr>
      </w:pPr>
      <w:r>
        <w:rPr>
          <w:i/>
          <w:iCs/>
        </w:rPr>
        <w:pict w14:anchorId="2912EF25">
          <v:rect id="_x0000_i1029" style="width:0;height:1.5pt" o:hralign="center" o:hrstd="t" o:hr="t" fillcolor="#a0a0a0" stroked="f"/>
        </w:pict>
      </w:r>
    </w:p>
    <w:p w14:paraId="098BED36" w14:textId="77777777" w:rsidR="0073280F" w:rsidRDefault="0073280F" w:rsidP="00BE3BDC">
      <w:pPr>
        <w:tabs>
          <w:tab w:val="left" w:pos="9356"/>
        </w:tabs>
        <w:ind w:left="-142"/>
      </w:pPr>
      <w:bookmarkStart w:id="0" w:name="_Hlk157497902"/>
    </w:p>
    <w:p w14:paraId="23936B00" w14:textId="34C1CAC0" w:rsidR="00BE3BDC" w:rsidRDefault="00BE3BDC" w:rsidP="00BE3BDC">
      <w:pPr>
        <w:tabs>
          <w:tab w:val="left" w:pos="9356"/>
        </w:tabs>
        <w:ind w:left="-142"/>
      </w:pPr>
      <w:r>
        <w:t xml:space="preserve">Dear . . . . . </w:t>
      </w:r>
    </w:p>
    <w:p w14:paraId="697CA37B" w14:textId="77777777" w:rsidR="00BE3BDC" w:rsidRDefault="00BE3BDC" w:rsidP="00BE3BDC">
      <w:pPr>
        <w:tabs>
          <w:tab w:val="left" w:pos="9356"/>
        </w:tabs>
        <w:ind w:left="-142"/>
      </w:pPr>
      <w:r>
        <w:t xml:space="preserve">The Australian Government urgently needs to work with the PNG Government to find permanent safely for ALL the individuals still in PNG. It is now more than </w:t>
      </w:r>
      <w:r w:rsidRPr="00C46226">
        <w:t>10 years</w:t>
      </w:r>
      <w:r>
        <w:t xml:space="preserve"> since </w:t>
      </w:r>
      <w:r w:rsidRPr="00173DD7">
        <w:t>they were first held</w:t>
      </w:r>
      <w:r>
        <w:t xml:space="preserve"> in detention on Manus Island under Australia’s </w:t>
      </w:r>
      <w:proofErr w:type="gramStart"/>
      <w:r>
        <w:t>off-shore</w:t>
      </w:r>
      <w:proofErr w:type="gramEnd"/>
      <w:r>
        <w:t xml:space="preserve"> processing system.  They were released from detention in 2017 only after PNG’s High Court deemed their detention unlawful.   </w:t>
      </w:r>
    </w:p>
    <w:p w14:paraId="6D98A6A2" w14:textId="77777777" w:rsidR="00BE3BDC" w:rsidRDefault="00BE3BDC" w:rsidP="00BE3BDC">
      <w:pPr>
        <w:tabs>
          <w:tab w:val="left" w:pos="9356"/>
        </w:tabs>
        <w:ind w:left="-142"/>
      </w:pPr>
      <w:r>
        <w:t xml:space="preserve">Australia’s treatment of these men has been shameful – in opposition Labor supported the Medevac legislation to bring those who needed medical treatment to be brought here. Labor has now been in power for nearly two </w:t>
      </w:r>
      <w:proofErr w:type="gramStart"/>
      <w:r>
        <w:t>years</w:t>
      </w:r>
      <w:proofErr w:type="gramEnd"/>
      <w:r>
        <w:t xml:space="preserve"> but those men are still there.</w:t>
      </w:r>
    </w:p>
    <w:p w14:paraId="143D85D9" w14:textId="77777777" w:rsidR="00BE3BDC" w:rsidRDefault="00BE3BDC" w:rsidP="00BE3BDC">
      <w:pPr>
        <w:tabs>
          <w:tab w:val="left" w:pos="9356"/>
        </w:tabs>
        <w:ind w:left="-142"/>
        <w:rPr>
          <w:i/>
          <w:iCs/>
        </w:rPr>
      </w:pPr>
      <w:r>
        <w:t xml:space="preserve">What is to become of those (identified by UNHCR) who are now so wretched that they cannot participate in any resettlement processes. How can they ‘pursue third country migration outcomes’?  Reports are coming in that many of these men are suffering a severe medical/physical health crisis. We fear for their lives. </w:t>
      </w:r>
    </w:p>
    <w:p w14:paraId="17448604" w14:textId="77777777" w:rsidR="00BE3BDC" w:rsidRDefault="00BE3BDC" w:rsidP="00BE3BDC">
      <w:pPr>
        <w:tabs>
          <w:tab w:val="left" w:pos="9356"/>
        </w:tabs>
        <w:ind w:left="-142"/>
      </w:pPr>
      <w:r>
        <w:t xml:space="preserve">The plight of </w:t>
      </w:r>
      <w:r w:rsidRPr="00381C86">
        <w:rPr>
          <w:u w:val="single"/>
        </w:rPr>
        <w:t>all</w:t>
      </w:r>
      <w:r>
        <w:t xml:space="preserve"> the refugees and asylum seekers in Port Moresby is dire. Their situation was already perilous before the recent unrest in Port Moresby. Mainstream news has reported that financial support has been withdrawn for these 50 men abandoned by Australia.  Accommodation providers in Port Moresby claim they have not been paid in over 12 months</w:t>
      </w:r>
      <w:r w:rsidRPr="00381C86">
        <w:t xml:space="preserve">. This has resulted in services being cut, as well as food and medical care. They face eviction, </w:t>
      </w:r>
      <w:proofErr w:type="gramStart"/>
      <w:r w:rsidRPr="00381C86">
        <w:t>homelessness</w:t>
      </w:r>
      <w:proofErr w:type="gramEnd"/>
      <w:r w:rsidRPr="00381C86">
        <w:t xml:space="preserve"> and destitution. It is now only the donations of concerned Australians keeping these men alive.</w:t>
      </w:r>
    </w:p>
    <w:p w14:paraId="3AD5F310" w14:textId="77777777" w:rsidR="00BE3BDC" w:rsidRDefault="00BE3BDC" w:rsidP="00BE3BDC">
      <w:pPr>
        <w:tabs>
          <w:tab w:val="left" w:pos="9356"/>
        </w:tabs>
        <w:ind w:left="-142"/>
      </w:pPr>
      <w:r>
        <w:t xml:space="preserve">Recent correspondence from the Department of Home Affairs states: </w:t>
      </w:r>
      <w:r>
        <w:rPr>
          <w:i/>
          <w:iCs/>
        </w:rPr>
        <w:t xml:space="preserve">The former Government ended Australia’s regional processing association with PNG on 31 December 2021. The PNG Government independently manages individuals remaining in PNG on a permanent or temporary pathway, including providing ongoing settlement support and services and assistance to pursue third country migration outcomes. </w:t>
      </w:r>
    </w:p>
    <w:p w14:paraId="3CDA7BB6" w14:textId="77777777" w:rsidR="00BE3BDC" w:rsidRDefault="00BE3BDC" w:rsidP="00BE3BDC">
      <w:pPr>
        <w:tabs>
          <w:tab w:val="left" w:pos="9356"/>
        </w:tabs>
        <w:ind w:left="-142"/>
      </w:pPr>
      <w:r>
        <w:t xml:space="preserve">It is not good enough for the Australian government to look the other way.  It may be years before resettlement options are available for some of these men.  A number have no options for resettlement – anywhere.  The welfare of </w:t>
      </w:r>
      <w:proofErr w:type="gramStart"/>
      <w:r>
        <w:t>all of</w:t>
      </w:r>
      <w:proofErr w:type="gramEnd"/>
      <w:r>
        <w:t xml:space="preserve"> these men is indisputably Australia’s responsibility. Australia set up all the conditions which brought them to this pitiful state.  </w:t>
      </w:r>
    </w:p>
    <w:p w14:paraId="24C8D939" w14:textId="77777777" w:rsidR="00BE3BDC" w:rsidRDefault="00BE3BDC" w:rsidP="00BE3BDC">
      <w:pPr>
        <w:tabs>
          <w:tab w:val="left" w:pos="9356"/>
        </w:tabs>
        <w:ind w:left="-142"/>
        <w:rPr>
          <w:b/>
          <w:bCs/>
        </w:rPr>
      </w:pPr>
      <w:r>
        <w:rPr>
          <w:b/>
          <w:bCs/>
        </w:rPr>
        <w:t>Those who wish to come to Australia must be brought here without any further delay, for urgent medical treatment, and to stay until safe resettlement options are found for them</w:t>
      </w:r>
    </w:p>
    <w:p w14:paraId="48422CF5" w14:textId="77777777" w:rsidR="00BE3BDC" w:rsidRDefault="00BE3BDC" w:rsidP="00BE3BDC">
      <w:pPr>
        <w:tabs>
          <w:tab w:val="left" w:pos="9356"/>
        </w:tabs>
        <w:ind w:left="-142"/>
      </w:pPr>
      <w:r w:rsidRPr="00381C86">
        <w:t xml:space="preserve">Australia’s offshore detention policy has been widely condemned internationally, so it is depressing to hear that people seeking asylum are again being held on Nauru. What are the plans for their safe resettlement?  We notice the veil of secrecy </w:t>
      </w:r>
      <w:r>
        <w:t>-</w:t>
      </w:r>
      <w:r w:rsidRPr="00381C86">
        <w:t xml:space="preserve"> nothing is being reported in any media, mainstream or otherwise – a sure sign this is another chapter in Australia’s shameful treatment of people seeking our protection. </w:t>
      </w:r>
    </w:p>
    <w:p w14:paraId="2DC39742" w14:textId="77777777" w:rsidR="00BE3BDC" w:rsidRDefault="00BE3BDC" w:rsidP="00BE3BDC">
      <w:pPr>
        <w:tabs>
          <w:tab w:val="left" w:pos="9356"/>
        </w:tabs>
        <w:ind w:left="-142"/>
      </w:pPr>
      <w:r>
        <w:t xml:space="preserve">Since the election of the Albanese Government, Australia has made great gains in terms of foreign policy and standing for human rights. </w:t>
      </w:r>
      <w:r>
        <w:rPr>
          <w:b/>
          <w:bCs/>
        </w:rPr>
        <w:t>I urge you to find a humane response to ensure the safety and welfare of those still held in PNG, and now also on Nauru</w:t>
      </w:r>
      <w:r>
        <w:t xml:space="preserve">.  </w:t>
      </w:r>
      <w:bookmarkEnd w:id="0"/>
    </w:p>
    <w:p w14:paraId="438E9A2A" w14:textId="77777777" w:rsidR="00BE3BDC" w:rsidRDefault="00BE3BDC" w:rsidP="00BE3BDC">
      <w:pPr>
        <w:tabs>
          <w:tab w:val="left" w:pos="9356"/>
        </w:tabs>
        <w:ind w:left="-142"/>
      </w:pPr>
      <w:r>
        <w:t>Yours sincerely</w:t>
      </w:r>
    </w:p>
    <w:p w14:paraId="50BD1945" w14:textId="77777777" w:rsidR="00BE3BDC" w:rsidRDefault="00BE3BDC" w:rsidP="00BE3BDC">
      <w:pPr>
        <w:tabs>
          <w:tab w:val="left" w:pos="9356"/>
        </w:tabs>
        <w:ind w:left="-142"/>
      </w:pPr>
    </w:p>
    <w:p w14:paraId="017F4802" w14:textId="141C299A" w:rsidR="00BE3BDC" w:rsidRPr="0073280F" w:rsidRDefault="0073280F" w:rsidP="00BE3BDC">
      <w:pPr>
        <w:tabs>
          <w:tab w:val="left" w:pos="9356"/>
        </w:tabs>
        <w:ind w:left="-142"/>
        <w:rPr>
          <w:i/>
          <w:iCs/>
          <w:color w:val="FF0000"/>
        </w:rPr>
      </w:pPr>
      <w:r w:rsidRPr="0073280F">
        <w:rPr>
          <w:i/>
          <w:iCs/>
          <w:color w:val="FF0000"/>
        </w:rPr>
        <w:t xml:space="preserve">Your Name </w:t>
      </w:r>
    </w:p>
    <w:p w14:paraId="2207C146" w14:textId="6D55A988" w:rsidR="0073280F" w:rsidRPr="0073280F" w:rsidRDefault="0073280F" w:rsidP="00BE3BDC">
      <w:pPr>
        <w:tabs>
          <w:tab w:val="left" w:pos="9356"/>
        </w:tabs>
        <w:ind w:left="-142"/>
        <w:rPr>
          <w:i/>
          <w:iCs/>
          <w:color w:val="FF0000"/>
        </w:rPr>
      </w:pPr>
      <w:r w:rsidRPr="0073280F">
        <w:rPr>
          <w:i/>
          <w:iCs/>
          <w:color w:val="FF0000"/>
        </w:rPr>
        <w:t>Your Address</w:t>
      </w:r>
    </w:p>
    <w:p w14:paraId="0AFA2356" w14:textId="77777777" w:rsidR="00BE3BDC" w:rsidRDefault="00BE3BDC" w:rsidP="00BE3BDC">
      <w:pPr>
        <w:tabs>
          <w:tab w:val="left" w:pos="9356"/>
        </w:tabs>
        <w:ind w:left="-142"/>
      </w:pPr>
    </w:p>
    <w:p w14:paraId="32384BD4" w14:textId="77777777" w:rsidR="0073280F" w:rsidRDefault="0073280F">
      <w:pPr>
        <w:rPr>
          <w:b/>
          <w:bCs/>
        </w:rPr>
      </w:pPr>
      <w:r>
        <w:rPr>
          <w:b/>
          <w:bCs/>
        </w:rPr>
        <w:br w:type="page"/>
      </w:r>
    </w:p>
    <w:p w14:paraId="480E70C2" w14:textId="77777777" w:rsidR="00B27531" w:rsidRDefault="00BE3BDC" w:rsidP="00BE3BDC">
      <w:pPr>
        <w:tabs>
          <w:tab w:val="left" w:pos="9356"/>
        </w:tabs>
        <w:ind w:left="-142"/>
        <w:rPr>
          <w:b/>
          <w:bCs/>
        </w:rPr>
      </w:pPr>
      <w:r w:rsidRPr="00C76BE4">
        <w:rPr>
          <w:b/>
          <w:bCs/>
        </w:rPr>
        <w:lastRenderedPageBreak/>
        <w:t xml:space="preserve">DRAFT LETTER TO EDITOR   - </w:t>
      </w:r>
      <w:r w:rsidRPr="00EE27A0">
        <w:rPr>
          <w:b/>
          <w:bCs/>
          <w:color w:val="FF0000"/>
        </w:rPr>
        <w:t xml:space="preserve">Please note </w:t>
      </w:r>
      <w:r w:rsidRPr="00C76BE4">
        <w:rPr>
          <w:b/>
          <w:bCs/>
        </w:rPr>
        <w:t xml:space="preserve">– you need to use this as inspiration !  </w:t>
      </w:r>
    </w:p>
    <w:p w14:paraId="7D0E705B" w14:textId="77777777" w:rsidR="00B27531" w:rsidRDefault="00BE3BDC" w:rsidP="00BE3BDC">
      <w:pPr>
        <w:tabs>
          <w:tab w:val="left" w:pos="9356"/>
        </w:tabs>
        <w:ind w:left="-142"/>
        <w:rPr>
          <w:b/>
          <w:bCs/>
        </w:rPr>
      </w:pPr>
      <w:r w:rsidRPr="00C76BE4">
        <w:rPr>
          <w:b/>
          <w:bCs/>
        </w:rPr>
        <w:t xml:space="preserve">If newspapers receive the same letter from several people they will </w:t>
      </w:r>
      <w:r w:rsidRPr="00EE27A0">
        <w:rPr>
          <w:b/>
          <w:bCs/>
          <w:color w:val="FF0000"/>
        </w:rPr>
        <w:t xml:space="preserve">not </w:t>
      </w:r>
      <w:r w:rsidRPr="00C76BE4">
        <w:rPr>
          <w:b/>
          <w:bCs/>
        </w:rPr>
        <w:t xml:space="preserve">publish any… so do make it your own.   </w:t>
      </w:r>
    </w:p>
    <w:p w14:paraId="4F0D9954" w14:textId="77777777" w:rsidR="00B27531" w:rsidRDefault="00BE3BDC" w:rsidP="00BE3BDC">
      <w:pPr>
        <w:tabs>
          <w:tab w:val="left" w:pos="9356"/>
        </w:tabs>
        <w:ind w:left="-142"/>
        <w:rPr>
          <w:b/>
          <w:bCs/>
        </w:rPr>
      </w:pPr>
      <w:r>
        <w:rPr>
          <w:b/>
          <w:bCs/>
        </w:rPr>
        <w:t xml:space="preserve">Ideally 150-200 words only.   </w:t>
      </w:r>
    </w:p>
    <w:p w14:paraId="0051BAEE" w14:textId="77777777" w:rsidR="00B27531" w:rsidRDefault="00B27531" w:rsidP="00BE3BDC">
      <w:pPr>
        <w:tabs>
          <w:tab w:val="left" w:pos="9356"/>
        </w:tabs>
        <w:ind w:left="-142"/>
        <w:rPr>
          <w:b/>
          <w:bCs/>
        </w:rPr>
      </w:pPr>
    </w:p>
    <w:p w14:paraId="392A4CF8" w14:textId="57C01E28" w:rsidR="00BE3BDC" w:rsidRDefault="00BE3BDC" w:rsidP="00BE3BDC">
      <w:pPr>
        <w:tabs>
          <w:tab w:val="left" w:pos="9356"/>
        </w:tabs>
        <w:ind w:left="-142"/>
        <w:rPr>
          <w:b/>
          <w:bCs/>
        </w:rPr>
      </w:pPr>
      <w:r>
        <w:rPr>
          <w:b/>
          <w:bCs/>
        </w:rPr>
        <w:t xml:space="preserve">Also include: </w:t>
      </w:r>
    </w:p>
    <w:p w14:paraId="26D7AA50" w14:textId="77777777" w:rsidR="00BE3BDC" w:rsidRDefault="00BE3BDC" w:rsidP="00BE3BDC">
      <w:pPr>
        <w:pStyle w:val="ListParagraph"/>
        <w:numPr>
          <w:ilvl w:val="0"/>
          <w:numId w:val="4"/>
        </w:numPr>
        <w:spacing w:after="200" w:line="276" w:lineRule="auto"/>
        <w:rPr>
          <w:rFonts w:ascii="Calibri" w:hAnsi="Calibri" w:cs="Calibri"/>
          <w:sz w:val="24"/>
          <w:szCs w:val="24"/>
        </w:rPr>
      </w:pPr>
      <w:r>
        <w:rPr>
          <w:rFonts w:ascii="Calibri" w:hAnsi="Calibri" w:cs="Calibri"/>
          <w:sz w:val="24"/>
          <w:szCs w:val="24"/>
        </w:rPr>
        <w:t>Your complete address</w:t>
      </w:r>
    </w:p>
    <w:p w14:paraId="3AAD838C" w14:textId="77777777" w:rsidR="00BE3BDC" w:rsidRDefault="00BE3BDC" w:rsidP="00BE3BDC">
      <w:pPr>
        <w:pStyle w:val="ListParagraph"/>
        <w:numPr>
          <w:ilvl w:val="0"/>
          <w:numId w:val="4"/>
        </w:numPr>
        <w:spacing w:after="200" w:line="276" w:lineRule="auto"/>
        <w:rPr>
          <w:rFonts w:ascii="Calibri" w:hAnsi="Calibri" w:cs="Calibri"/>
          <w:sz w:val="24"/>
          <w:szCs w:val="24"/>
        </w:rPr>
      </w:pPr>
      <w:r>
        <w:rPr>
          <w:rFonts w:ascii="Calibri" w:hAnsi="Calibri" w:cs="Calibri"/>
          <w:sz w:val="24"/>
          <w:szCs w:val="24"/>
        </w:rPr>
        <w:t>Date</w:t>
      </w:r>
    </w:p>
    <w:p w14:paraId="2D9C6C73" w14:textId="59F9B0C0" w:rsidR="00BE3BDC" w:rsidRDefault="00BE3BDC" w:rsidP="00BE3BDC">
      <w:pPr>
        <w:pStyle w:val="ListParagraph"/>
        <w:numPr>
          <w:ilvl w:val="0"/>
          <w:numId w:val="4"/>
        </w:numPr>
        <w:spacing w:after="200" w:line="276" w:lineRule="auto"/>
        <w:rPr>
          <w:rFonts w:ascii="Calibri" w:hAnsi="Calibri" w:cs="Calibri"/>
          <w:sz w:val="24"/>
          <w:szCs w:val="24"/>
        </w:rPr>
      </w:pPr>
      <w:r>
        <w:rPr>
          <w:rFonts w:ascii="Calibri" w:hAnsi="Calibri" w:cs="Calibri"/>
          <w:sz w:val="24"/>
          <w:szCs w:val="24"/>
        </w:rPr>
        <w:t>Subject line: e</w:t>
      </w:r>
      <w:r w:rsidR="00267438">
        <w:rPr>
          <w:rFonts w:ascii="Calibri" w:hAnsi="Calibri" w:cs="Calibri"/>
          <w:sz w:val="24"/>
          <w:szCs w:val="24"/>
        </w:rPr>
        <w:t>.</w:t>
      </w:r>
      <w:r>
        <w:rPr>
          <w:rFonts w:ascii="Calibri" w:hAnsi="Calibri" w:cs="Calibri"/>
          <w:sz w:val="24"/>
          <w:szCs w:val="24"/>
        </w:rPr>
        <w:t>g</w:t>
      </w:r>
      <w:r w:rsidR="00267438">
        <w:rPr>
          <w:rFonts w:ascii="Calibri" w:hAnsi="Calibri" w:cs="Calibri"/>
          <w:sz w:val="24"/>
          <w:szCs w:val="24"/>
        </w:rPr>
        <w:t>.</w:t>
      </w:r>
      <w:r>
        <w:rPr>
          <w:rFonts w:ascii="Calibri" w:hAnsi="Calibri" w:cs="Calibri"/>
          <w:sz w:val="24"/>
          <w:szCs w:val="24"/>
        </w:rPr>
        <w:t xml:space="preserve"> Australia has abandoned the people it sent to PNG over ten years ago.</w:t>
      </w:r>
    </w:p>
    <w:p w14:paraId="64F94267" w14:textId="77777777" w:rsidR="00BE3BDC" w:rsidRDefault="00BE3BDC" w:rsidP="00BE3BDC">
      <w:pPr>
        <w:tabs>
          <w:tab w:val="left" w:pos="9356"/>
        </w:tabs>
        <w:ind w:left="-142"/>
      </w:pPr>
    </w:p>
    <w:p w14:paraId="49756653" w14:textId="77777777" w:rsidR="00BE3BDC" w:rsidRDefault="00BE3BDC" w:rsidP="00BE3BDC">
      <w:pPr>
        <w:tabs>
          <w:tab w:val="left" w:pos="9356"/>
        </w:tabs>
        <w:ind w:left="-142"/>
      </w:pPr>
      <w:r>
        <w:t xml:space="preserve">What is happening in PNG is an outrage. Around 50 people (almost all now recognized as refugees) who sought asylum in Australia over ten years ago, are living in poverty and fear.  Even before the recent riots, Port Moresby was known to be an unsafe city with high levels of violence especially towards foreigners. How terrifying for these men already facing eviction and homelessness.  </w:t>
      </w:r>
    </w:p>
    <w:p w14:paraId="37E35020" w14:textId="77777777" w:rsidR="00BE3BDC" w:rsidRDefault="00BE3BDC" w:rsidP="00BE3BDC">
      <w:pPr>
        <w:tabs>
          <w:tab w:val="left" w:pos="9356"/>
        </w:tabs>
        <w:ind w:left="-142"/>
      </w:pPr>
      <w:r>
        <w:t xml:space="preserve">Australia handed over responsibility for the welfare of these people to the PNG Government in 2021, together with an undisclosed payment.  However, service providers in Port Moresby state that they have not been paid in over 12 months. We know that rorts and mismanagement are rife in PNG.  On 22 November 2023, the refugees were told their weekly allowance to buy food and pay for electricity, medications, and medical expenses was being cut off.  Since then, they have survived on money raised by concerned Australian individuals. </w:t>
      </w:r>
    </w:p>
    <w:p w14:paraId="2685AA87" w14:textId="77777777" w:rsidR="00BE3BDC" w:rsidRDefault="00BE3BDC" w:rsidP="00BE3BDC">
      <w:pPr>
        <w:tabs>
          <w:tab w:val="left" w:pos="9356"/>
        </w:tabs>
        <w:ind w:left="-142"/>
      </w:pPr>
      <w:r>
        <w:t xml:space="preserve">Some of the refugees are managing to seek and pursue third country migration to New Zealand, </w:t>
      </w:r>
      <w:proofErr w:type="gramStart"/>
      <w:r>
        <w:t>Canada</w:t>
      </w:r>
      <w:proofErr w:type="gramEnd"/>
      <w:r>
        <w:t xml:space="preserve"> and the USA. The process is agonizingly slow, a drip feed of hope which can take years.  About 12 of the 59 still there have been deemed by the UNHCR to be too ill to pursue any form of the resettlement process. At least three young men are in a mental health crisis with severe paranoia; they are already skeletally thin and are unwilling to accept food and basic care because of their mistrust after a decade of hopelessness.  Their lives are at risk.  </w:t>
      </w:r>
    </w:p>
    <w:p w14:paraId="70EBBAC8" w14:textId="77777777" w:rsidR="00BE3BDC" w:rsidRDefault="00BE3BDC" w:rsidP="00BE3BDC">
      <w:pPr>
        <w:tabs>
          <w:tab w:val="left" w:pos="9356"/>
        </w:tabs>
        <w:ind w:left="-142"/>
      </w:pPr>
      <w:r>
        <w:t>Australian policies have reduced them to a pitiful state. They ARE still Australia’s responsibility. They must be brought here for urgent medical treatment.</w:t>
      </w:r>
    </w:p>
    <w:p w14:paraId="1E697E46" w14:textId="77777777" w:rsidR="00BE3BDC" w:rsidRPr="00EE27A0" w:rsidRDefault="00BE3BDC" w:rsidP="00EE27A0">
      <w:pPr>
        <w:tabs>
          <w:tab w:val="left" w:pos="9356"/>
        </w:tabs>
        <w:ind w:left="-142"/>
      </w:pPr>
      <w:r w:rsidRPr="00EE27A0">
        <w:t>Australia claims to have handed over all responsibility for the welfare of these people to the PNG  Government in December 2021. Australian policies have reduced them to this pitiful state. They ARE still Australia’s responsibility and those who are desperately ill must be brought here for immediate treatment.  Their lives are at serious risk.</w:t>
      </w:r>
    </w:p>
    <w:p w14:paraId="56B2B03F" w14:textId="77777777" w:rsidR="00BE3BDC" w:rsidRDefault="00BE3BDC" w:rsidP="00645359">
      <w:pPr>
        <w:shd w:val="clear" w:color="auto" w:fill="FFFFFF"/>
        <w:spacing w:after="0" w:line="240" w:lineRule="auto"/>
      </w:pPr>
    </w:p>
    <w:sectPr w:rsidR="00BE3BDC" w:rsidSect="00FE5C8D">
      <w:type w:val="continuous"/>
      <w:pgSz w:w="11906" w:h="16838"/>
      <w:pgMar w:top="1135" w:right="42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B4E0D"/>
    <w:multiLevelType w:val="hybridMultilevel"/>
    <w:tmpl w:val="1E90D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194ECE"/>
    <w:multiLevelType w:val="hybridMultilevel"/>
    <w:tmpl w:val="0D12BB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36254A"/>
    <w:multiLevelType w:val="hybridMultilevel"/>
    <w:tmpl w:val="75A813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FE4970"/>
    <w:multiLevelType w:val="hybridMultilevel"/>
    <w:tmpl w:val="39D65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A1B7FF4"/>
    <w:multiLevelType w:val="hybridMultilevel"/>
    <w:tmpl w:val="FE3C03D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6A6A236C"/>
    <w:multiLevelType w:val="hybridMultilevel"/>
    <w:tmpl w:val="40349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0585000">
    <w:abstractNumId w:val="1"/>
  </w:num>
  <w:num w:numId="2" w16cid:durableId="1785005304">
    <w:abstractNumId w:val="4"/>
  </w:num>
  <w:num w:numId="3" w16cid:durableId="965937546">
    <w:abstractNumId w:val="2"/>
  </w:num>
  <w:num w:numId="4" w16cid:durableId="213933949">
    <w:abstractNumId w:val="3"/>
  </w:num>
  <w:num w:numId="5" w16cid:durableId="1481116863">
    <w:abstractNumId w:val="0"/>
  </w:num>
  <w:num w:numId="6" w16cid:durableId="18825537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359"/>
    <w:rsid w:val="001B7546"/>
    <w:rsid w:val="00267438"/>
    <w:rsid w:val="005571DE"/>
    <w:rsid w:val="005B416B"/>
    <w:rsid w:val="00645359"/>
    <w:rsid w:val="006F109A"/>
    <w:rsid w:val="00714AD1"/>
    <w:rsid w:val="0073280F"/>
    <w:rsid w:val="007D263B"/>
    <w:rsid w:val="00B27531"/>
    <w:rsid w:val="00BE2C6E"/>
    <w:rsid w:val="00BE3BDC"/>
    <w:rsid w:val="00C76C4E"/>
    <w:rsid w:val="00E80F18"/>
    <w:rsid w:val="00EE27A0"/>
    <w:rsid w:val="00FE5C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F894"/>
  <w15:docId w15:val="{3E52281F-3C5E-4960-A95F-4ED7EF45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3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359"/>
    <w:pPr>
      <w:ind w:left="720"/>
      <w:contextualSpacing/>
    </w:pPr>
  </w:style>
  <w:style w:type="character" w:styleId="Hyperlink">
    <w:name w:val="Hyperlink"/>
    <w:basedOn w:val="DefaultParagraphFont"/>
    <w:uiPriority w:val="99"/>
    <w:unhideWhenUsed/>
    <w:rsid w:val="00645359"/>
    <w:rPr>
      <w:color w:val="0563C1" w:themeColor="hyperlink"/>
      <w:u w:val="single"/>
    </w:rPr>
  </w:style>
  <w:style w:type="paragraph" w:styleId="BalloonText">
    <w:name w:val="Balloon Text"/>
    <w:basedOn w:val="Normal"/>
    <w:link w:val="BalloonTextChar"/>
    <w:uiPriority w:val="99"/>
    <w:semiHidden/>
    <w:unhideWhenUsed/>
    <w:rsid w:val="001B7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546"/>
    <w:rPr>
      <w:rFonts w:ascii="Tahoma" w:hAnsi="Tahoma" w:cs="Tahoma"/>
      <w:sz w:val="16"/>
      <w:szCs w:val="16"/>
    </w:rPr>
  </w:style>
  <w:style w:type="paragraph" w:customStyle="1" w:styleId="m1550312149674494223msolistparagraph">
    <w:name w:val="m_1550312149674494223msolistparagraph"/>
    <w:basedOn w:val="Normal"/>
    <w:rsid w:val="00BE3BDC"/>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Default">
    <w:name w:val="Default"/>
    <w:rsid w:val="0073280F"/>
    <w:pPr>
      <w:autoSpaceDE w:val="0"/>
      <w:autoSpaceDN w:val="0"/>
      <w:adjustRightInd w:val="0"/>
      <w:spacing w:after="0" w:line="240" w:lineRule="auto"/>
    </w:pPr>
    <w:rPr>
      <w:rFonts w:ascii="Arial" w:eastAsiaTheme="minorEastAsia" w:hAnsi="Arial" w:cs="Arial"/>
      <w:color w:val="000000"/>
      <w:sz w:val="24"/>
      <w:szCs w:val="24"/>
      <w:lang w:eastAsia="ja-JP"/>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21"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about:blank" TargetMode="External"/><Relationship Id="rId84" Type="http://schemas.openxmlformats.org/officeDocument/2006/relationships/hyperlink" Target="about:blank" TargetMode="External"/><Relationship Id="rId89" Type="http://schemas.openxmlformats.org/officeDocument/2006/relationships/hyperlink" Target="about:blank" TargetMode="External"/><Relationship Id="rId16" Type="http://schemas.openxmlformats.org/officeDocument/2006/relationships/hyperlink" Target="about:blank" TargetMode="External"/><Relationship Id="rId11" Type="http://schemas.openxmlformats.org/officeDocument/2006/relationships/image" Target="media/image5.png"/><Relationship Id="rId32" Type="http://schemas.openxmlformats.org/officeDocument/2006/relationships/hyperlink" Target="about:blank" TargetMode="External"/><Relationship Id="rId37" Type="http://schemas.openxmlformats.org/officeDocument/2006/relationships/hyperlink" Target="about:blan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74" Type="http://schemas.openxmlformats.org/officeDocument/2006/relationships/hyperlink" Target="about:blank" TargetMode="External"/><Relationship Id="rId79" Type="http://schemas.openxmlformats.org/officeDocument/2006/relationships/hyperlink" Target="about:blank" TargetMode="External"/><Relationship Id="rId5" Type="http://schemas.openxmlformats.org/officeDocument/2006/relationships/image" Target="media/image1.png"/><Relationship Id="rId90" Type="http://schemas.openxmlformats.org/officeDocument/2006/relationships/hyperlink" Target="about:blank" TargetMode="External"/><Relationship Id="rId95"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about:blank" TargetMode="External"/><Relationship Id="rId80" Type="http://schemas.openxmlformats.org/officeDocument/2006/relationships/hyperlink" Target="about:blank" TargetMode="External"/><Relationship Id="rId85" Type="http://schemas.openxmlformats.org/officeDocument/2006/relationships/hyperlink" Target="about:blank" TargetMode="External"/><Relationship Id="rId3" Type="http://schemas.openxmlformats.org/officeDocument/2006/relationships/settings" Target="settings.xml"/><Relationship Id="rId12" Type="http://schemas.openxmlformats.org/officeDocument/2006/relationships/hyperlink" Target="mailto:austrefugeenetwork@gmail.com"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59" Type="http://schemas.openxmlformats.org/officeDocument/2006/relationships/hyperlink" Target="about:blank" TargetMode="External"/><Relationship Id="rId67"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hyperlink" Target="about:blank" TargetMode="External"/><Relationship Id="rId62" Type="http://schemas.openxmlformats.org/officeDocument/2006/relationships/hyperlink" Target="about:blank" TargetMode="External"/><Relationship Id="rId70" Type="http://schemas.openxmlformats.org/officeDocument/2006/relationships/hyperlink" Target="about:blank" TargetMode="External"/><Relationship Id="rId75" Type="http://schemas.openxmlformats.org/officeDocument/2006/relationships/hyperlink" Target="about:blank" TargetMode="External"/><Relationship Id="rId83" Type="http://schemas.openxmlformats.org/officeDocument/2006/relationships/hyperlink" Target="about:blank" TargetMode="External"/><Relationship Id="rId88" Type="http://schemas.openxmlformats.org/officeDocument/2006/relationships/hyperlink" Target="about:blank" TargetMode="External"/><Relationship Id="rId91" Type="http://schemas.openxmlformats.org/officeDocument/2006/relationships/hyperlink" Target="about:blank" TargetMode="External"/><Relationship Id="rId9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 Type="http://schemas.openxmlformats.org/officeDocument/2006/relationships/hyperlink" Target="https://ruralaustraliansforrefugees.org.au/write-a-letter"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about:blank" TargetMode="External"/><Relationship Id="rId73" Type="http://schemas.openxmlformats.org/officeDocument/2006/relationships/hyperlink" Target="about:blank" TargetMode="External"/><Relationship Id="rId78" Type="http://schemas.openxmlformats.org/officeDocument/2006/relationships/hyperlink" Target="about:blank" TargetMode="External"/><Relationship Id="rId81" Type="http://schemas.openxmlformats.org/officeDocument/2006/relationships/hyperlink" Target="about:blank" TargetMode="External"/><Relationship Id="rId86" Type="http://schemas.openxmlformats.org/officeDocument/2006/relationships/hyperlink" Target="about:blank" TargetMode="External"/><Relationship Id="rId94" Type="http://schemas.openxmlformats.org/officeDocument/2006/relationships/hyperlink" Target="about:blank"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an.net.au/resources/letter-writing/"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about:blank" TargetMode="External"/><Relationship Id="rId34"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6" Type="http://schemas.openxmlformats.org/officeDocument/2006/relationships/hyperlink" Target="about:blank" TargetMode="External"/><Relationship Id="rId97" Type="http://schemas.openxmlformats.org/officeDocument/2006/relationships/hyperlink" Target="about:blank" TargetMode="External"/><Relationship Id="rId7" Type="http://schemas.openxmlformats.org/officeDocument/2006/relationships/image" Target="media/image3.png"/><Relationship Id="rId71" Type="http://schemas.openxmlformats.org/officeDocument/2006/relationships/hyperlink" Target="about:blank" TargetMode="External"/><Relationship Id="rId92" Type="http://schemas.openxmlformats.org/officeDocument/2006/relationships/hyperlink" Target="about:blank" TargetMode="External"/><Relationship Id="rId2" Type="http://schemas.openxmlformats.org/officeDocument/2006/relationships/styles" Target="styles.xml"/><Relationship Id="rId29" Type="http://schemas.openxmlformats.org/officeDocument/2006/relationships/hyperlink" Target="about:blank" TargetMode="External"/><Relationship Id="rId24"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66" Type="http://schemas.openxmlformats.org/officeDocument/2006/relationships/hyperlink" Target="about:blank" TargetMode="External"/><Relationship Id="rId87" Type="http://schemas.openxmlformats.org/officeDocument/2006/relationships/hyperlink" Target="about:blank" TargetMode="External"/><Relationship Id="rId61" Type="http://schemas.openxmlformats.org/officeDocument/2006/relationships/hyperlink" Target="about:blank" TargetMode="External"/><Relationship Id="rId82" Type="http://schemas.openxmlformats.org/officeDocument/2006/relationships/hyperlink" Target="about:blank" TargetMode="External"/><Relationship Id="rId19" Type="http://schemas.openxmlformats.org/officeDocument/2006/relationships/hyperlink" Target="about:blank" TargetMode="External"/><Relationship Id="rId14"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56" Type="http://schemas.openxmlformats.org/officeDocument/2006/relationships/hyperlink" Target="about:blank" TargetMode="External"/><Relationship Id="rId77" Type="http://schemas.openxmlformats.org/officeDocument/2006/relationships/hyperlink" Target="about:blank" TargetMode="External"/><Relationship Id="rId100" Type="http://schemas.openxmlformats.org/officeDocument/2006/relationships/theme" Target="theme/theme1.xml"/><Relationship Id="rId8" Type="http://schemas.openxmlformats.org/officeDocument/2006/relationships/image" Target="media/image4.jpeg"/><Relationship Id="rId51" Type="http://schemas.openxmlformats.org/officeDocument/2006/relationships/hyperlink" Target="about:blank" TargetMode="External"/><Relationship Id="rId72" Type="http://schemas.openxmlformats.org/officeDocument/2006/relationships/hyperlink" Target="about:blank" TargetMode="External"/><Relationship Id="rId93" Type="http://schemas.openxmlformats.org/officeDocument/2006/relationships/hyperlink" Target="about:blank" TargetMode="External"/><Relationship Id="rId9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2791</Words>
  <Characters>15911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Govett</dc:creator>
  <cp:keywords/>
  <dc:description/>
  <cp:lastModifiedBy>Jan Govett</cp:lastModifiedBy>
  <cp:revision>9</cp:revision>
  <cp:lastPrinted>2024-01-30T10:19:00Z</cp:lastPrinted>
  <dcterms:created xsi:type="dcterms:W3CDTF">2024-01-30T09:51:00Z</dcterms:created>
  <dcterms:modified xsi:type="dcterms:W3CDTF">2024-01-30T10:21:00Z</dcterms:modified>
</cp:coreProperties>
</file>