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84F" w14:textId="4824FDEF" w:rsidR="00BE6FC9" w:rsidRPr="00BE6FC9" w:rsidRDefault="00BE6FC9" w:rsidP="00BE6FC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Contact details for Senators: </w:t>
      </w:r>
    </w:p>
    <w:p w14:paraId="4E2E83B4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D16D157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ACT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</w:t>
      </w:r>
      <w:r w:rsidRPr="00BE6FC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:  </w:t>
      </w:r>
      <w:hyperlink r:id="rId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lang w:eastAsia="en-GB"/>
          </w:rPr>
          <w:t>senator.katy.gallagher@aph.gov.au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lang w:eastAsia="en-GB"/>
          </w:rPr>
          <w:t>senator.seselja@aph.gov.au</w:t>
        </w:r>
      </w:hyperlink>
    </w:p>
    <w:p w14:paraId="6F6A0438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5130BDDF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NSW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</w:t>
      </w:r>
    </w:p>
    <w:p w14:paraId="55F0F2A5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tooltip="mailto:senator.ayres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lang w:eastAsia="en-GB"/>
          </w:rPr>
          <w:t>senator.ayres@aph.gov.au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lang w:eastAsia="en-GB"/>
          </w:rPr>
          <w:t>senator.bragg@aph.gov.au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lang w:eastAsia="en-GB"/>
          </w:rPr>
          <w:t>senator.davey@aph.gov.au</w:t>
        </w:r>
      </w:hyperlink>
      <w:r w:rsidRPr="00BE6FC9"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  <w:t>;</w:t>
      </w:r>
    </w:p>
    <w:p w14:paraId="17998D98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9" w:tooltip="mailto:senator.faruqi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senator.faruqi@aph.gov.au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senator.fierravanti-wells@aph.gov.au</w:t>
        </w:r>
      </w:hyperlink>
      <w:r w:rsidRPr="00BE6FC9"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  <w:t>; </w:t>
      </w:r>
      <w:hyperlink r:id="rId1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senator.hughes@aph.gov.au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78D9B80A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2" w:tooltip="mailto:senator.keneally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senator.keneally@aph.gov.au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senator.mcallister@aph.gov.au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senator.molan@aph.gov.au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53763DD6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senator.oneill@aph.gov.au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6" w:tooltip="mailto:senator.payne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senator.payne@aph.gov.au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7" w:tooltip="mailto:senator.sheldon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senator.sheldon@aph.gov.au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7A2F0B49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79D0F9D5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NT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</w:t>
      </w:r>
    </w:p>
    <w:p w14:paraId="610D6C91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1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Senator.McCarthy@aph.gov.au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1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senator.mcmahon@aph.gov.au</w:t>
        </w:r>
      </w:hyperlink>
    </w:p>
    <w:p w14:paraId="5B0AF12F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4DD3713D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Queensland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 </w:t>
      </w:r>
    </w:p>
    <w:p w14:paraId="43AC10D8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2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senator.canavan@aph.gov.au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senator.chisholm@aph.gov.au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senator.green@aph.gov.au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3B0F0696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2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senator.hanson@aph.gov.au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senator.mcdonald@aph.gov.au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senator.mcgrath@aph.gov.au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4A7C7358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26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senator.rennick@aph.gov.au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senator.roberts@aph.gov.au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2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senator.scarr@aph.gov.au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2361E26B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2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senator.stoker@aph.gov.au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senator.waters@aph.gov.au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senator.watt@aph.gov.au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7D37E87A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64DE86B5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SA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</w:t>
      </w:r>
    </w:p>
    <w:p w14:paraId="47E2A74B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3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senator.antic@aph.gov.au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senator.birmingham@aph.gov.au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senator.farrell@aph.gov.au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senator.fawcett@aph.gov.au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6" w:tooltip="mailto:senator.gallacher@aph.gov.au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senator.gallacher@aph.gov.au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senator.griff@aph.gov.au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5D38C468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3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senator.hanson-young@aph.gov.au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3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Senator.mclachlan@aph.gov.au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senator.patrick@aph.gov.au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65D3B3A7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senator.ruston@aph.gov.au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senator.marielle.smith@aph.gov.au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senator.wong@aph.gov.au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05A000C3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6649EC50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Tasmanian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 </w:t>
      </w:r>
    </w:p>
    <w:p w14:paraId="3CFBB119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senator.abetz@aph.gov.au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senator.askew@aph.gov.au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6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senator.bilyk@aph.gov.au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1EC5E579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senator.carol.brown@aph.gov.au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senator.chandler@aph.gov.au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4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senator.colbeck@aph.gov.au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2901212F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senator.duniam@aph.gov.au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senator.lambie@aph.gov.au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senator.mckim@aph.gov.au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2B62D3D4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senator.polley@aph.gov.au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senator.urquhart@aph.gov.au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senator.whish-wilson@aph.gov.au</w:t>
        </w:r>
      </w:hyperlink>
    </w:p>
    <w:p w14:paraId="096537FF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0B21EC29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Victorian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 </w:t>
      </w:r>
    </w:p>
    <w:p w14:paraId="2F6D8F0D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6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senator.carr@aph.gov.au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senator.ciccone@aph.gov.au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5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senator.henderson@aph.gov.au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1915BB5E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5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senator.hume@aph.gov.au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senator.kitching@aph.gov.au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senator.mckenzie@aph.gov.au</w:t>
        </w:r>
      </w:hyperlink>
      <w:r w:rsidRPr="00BE6FC9"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  <w:t>;</w:t>
      </w:r>
    </w:p>
    <w:p w14:paraId="71C1D039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senator.paterson@aph.gov.au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senator.rice@aph.gov.au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 </w:t>
      </w:r>
      <w:hyperlink r:id="rId6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senator.ryan@aph.gov.au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335E1B0F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senator.thorpe@aph.gov.au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6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senator.walsh@aph.gov.au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senator.van@aph.gov.au</w:t>
        </w:r>
      </w:hyperlink>
    </w:p>
    <w:p w14:paraId="3C40EE22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en-GB"/>
        </w:rPr>
        <w:t> </w:t>
      </w:r>
    </w:p>
    <w:p w14:paraId="21FC6678" w14:textId="77777777" w:rsidR="00BE6FC9" w:rsidRPr="00BE6FC9" w:rsidRDefault="00BE6FC9" w:rsidP="00BE6FC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addresses for all </w:t>
      </w:r>
      <w:r w:rsidRPr="00BE6FC9">
        <w:rPr>
          <w:rFonts w:ascii="Calibri" w:eastAsia="Times New Roman" w:hAnsi="Calibri" w:cs="Calibri"/>
          <w:color w:val="FF0000"/>
          <w:sz w:val="22"/>
          <w:szCs w:val="22"/>
          <w:lang w:eastAsia="en-GB"/>
        </w:rPr>
        <w:t>WA </w:t>
      </w: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senators</w:t>
      </w:r>
    </w:p>
    <w:p w14:paraId="6AF3D472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senator.brockman@aph.gov.au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6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senator.cash@aph.gov.au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0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senator.dodson@aph.gov.au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14:paraId="272A04DD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1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senator.lines@aph.gov.au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2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senator.matt.o'sullivan@aph.gov.au</w:t>
        </w:r>
      </w:hyperlink>
      <w:r w:rsidRPr="00BE6FC9"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  <w:t>; </w:t>
      </w:r>
      <w:hyperlink r:id="rId73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senator.pratt@aph.gov.au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</w:p>
    <w:p w14:paraId="1209580C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4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senator.reynolds@aph.gov.au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5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senator.siewert@aph.gov.au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6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senator.small@aph.gov.au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</w:p>
    <w:p w14:paraId="0B837BF6" w14:textId="77777777" w:rsidR="00BE6FC9" w:rsidRPr="00BE6FC9" w:rsidRDefault="00BE6FC9" w:rsidP="00BE6FC9">
      <w:pPr>
        <w:ind w:left="426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7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senator.smith@aph.gov.au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8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senator.steele-john@aph.gov.au</w:t>
        </w:r>
      </w:hyperlink>
      <w:r w:rsidRPr="00BE6F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 </w:t>
      </w:r>
      <w:hyperlink r:id="rId79" w:history="1">
        <w:r w:rsidRPr="00BE6FC9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senator.sterle@aph.gov.au</w:t>
        </w:r>
      </w:hyperlink>
    </w:p>
    <w:p w14:paraId="4E37374D" w14:textId="77777777" w:rsidR="00BE6FC9" w:rsidRPr="00BE6FC9" w:rsidRDefault="00BE6FC9" w:rsidP="00BE6FC9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6F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75161E2" w14:textId="77777777" w:rsidR="00BE6FC9" w:rsidRPr="00BE6FC9" w:rsidRDefault="00BE6FC9" w:rsidP="00BE6FC9">
      <w:pPr>
        <w:rPr>
          <w:rFonts w:ascii="Times New Roman" w:eastAsia="Times New Roman" w:hAnsi="Times New Roman" w:cs="Times New Roman"/>
          <w:lang w:eastAsia="en-GB"/>
        </w:rPr>
      </w:pPr>
    </w:p>
    <w:p w14:paraId="0A0A7D53" w14:textId="77777777" w:rsidR="0012326B" w:rsidRDefault="0012326B"/>
    <w:sectPr w:rsidR="0012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9"/>
    <w:rsid w:val="0012326B"/>
    <w:rsid w:val="00B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C4879"/>
  <w15:chartTrackingRefBased/>
  <w15:docId w15:val="{55052EDA-5079-F447-90F6-96085978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FC9"/>
  </w:style>
  <w:style w:type="character" w:styleId="Hyperlink">
    <w:name w:val="Hyperlink"/>
    <w:basedOn w:val="DefaultParagraphFont"/>
    <w:uiPriority w:val="99"/>
    <w:semiHidden/>
    <w:unhideWhenUsed/>
    <w:rsid w:val="00BE6FC9"/>
  </w:style>
  <w:style w:type="paragraph" w:customStyle="1" w:styleId="standard">
    <w:name w:val="standard"/>
    <w:basedOn w:val="Normal"/>
    <w:rsid w:val="00BE6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nator.rennick@aph.gov.au" TargetMode="External"/><Relationship Id="rId21" Type="http://schemas.openxmlformats.org/officeDocument/2006/relationships/hyperlink" Target="mailto:senator.chisholm@aph.gov.au" TargetMode="External"/><Relationship Id="rId42" Type="http://schemas.openxmlformats.org/officeDocument/2006/relationships/hyperlink" Target="mailto:senator.marielle.smith@aph.gov.au" TargetMode="External"/><Relationship Id="rId47" Type="http://schemas.openxmlformats.org/officeDocument/2006/relationships/hyperlink" Target="mailto:senator.carol.brown@aph.gov.au" TargetMode="External"/><Relationship Id="rId63" Type="http://schemas.openxmlformats.org/officeDocument/2006/relationships/hyperlink" Target="mailto:senator.rice@aph.gov.au" TargetMode="External"/><Relationship Id="rId68" Type="http://schemas.openxmlformats.org/officeDocument/2006/relationships/hyperlink" Target="mailto:senator.brockman@aph.gov.au" TargetMode="External"/><Relationship Id="rId16" Type="http://schemas.openxmlformats.org/officeDocument/2006/relationships/hyperlink" Target="mailto:senator.payne@aph.gov.au" TargetMode="External"/><Relationship Id="rId11" Type="http://schemas.openxmlformats.org/officeDocument/2006/relationships/hyperlink" Target="mailto:senator.hughes@aph.gov.au" TargetMode="External"/><Relationship Id="rId32" Type="http://schemas.openxmlformats.org/officeDocument/2006/relationships/hyperlink" Target="mailto:senator.antic@aph.gov.au" TargetMode="External"/><Relationship Id="rId37" Type="http://schemas.openxmlformats.org/officeDocument/2006/relationships/hyperlink" Target="mailto:senator.griff@aph.gov.au" TargetMode="External"/><Relationship Id="rId53" Type="http://schemas.openxmlformats.org/officeDocument/2006/relationships/hyperlink" Target="mailto:senator.polley@aph.gov.au" TargetMode="External"/><Relationship Id="rId58" Type="http://schemas.openxmlformats.org/officeDocument/2006/relationships/hyperlink" Target="mailto:senator.henderson@aph.gov.au" TargetMode="External"/><Relationship Id="rId74" Type="http://schemas.openxmlformats.org/officeDocument/2006/relationships/hyperlink" Target="mailto:senator.reynolds@aph.gov.au" TargetMode="External"/><Relationship Id="rId79" Type="http://schemas.openxmlformats.org/officeDocument/2006/relationships/hyperlink" Target="mailto:senator.sterle@aph.gov.au" TargetMode="External"/><Relationship Id="rId5" Type="http://schemas.openxmlformats.org/officeDocument/2006/relationships/hyperlink" Target="mailto:senator.seselja@aph.gov.au" TargetMode="External"/><Relationship Id="rId61" Type="http://schemas.openxmlformats.org/officeDocument/2006/relationships/hyperlink" Target="mailto:senator.mckenzie@aph.gov.au" TargetMode="External"/><Relationship Id="rId19" Type="http://schemas.openxmlformats.org/officeDocument/2006/relationships/hyperlink" Target="mailto:senator.mcmahon@aph.gov.au" TargetMode="External"/><Relationship Id="rId14" Type="http://schemas.openxmlformats.org/officeDocument/2006/relationships/hyperlink" Target="mailto:senator.molan@aph.gov.au" TargetMode="External"/><Relationship Id="rId22" Type="http://schemas.openxmlformats.org/officeDocument/2006/relationships/hyperlink" Target="mailto:senator.green@aph.gov.au" TargetMode="External"/><Relationship Id="rId27" Type="http://schemas.openxmlformats.org/officeDocument/2006/relationships/hyperlink" Target="mailto:senator.roberts@aph.gov.au" TargetMode="External"/><Relationship Id="rId30" Type="http://schemas.openxmlformats.org/officeDocument/2006/relationships/hyperlink" Target="mailto:senator.waters@aph.gov.au" TargetMode="External"/><Relationship Id="rId35" Type="http://schemas.openxmlformats.org/officeDocument/2006/relationships/hyperlink" Target="mailto:senator.fawcett@aph.gov.au" TargetMode="External"/><Relationship Id="rId43" Type="http://schemas.openxmlformats.org/officeDocument/2006/relationships/hyperlink" Target="mailto:senator.wong@aph.gov.au" TargetMode="External"/><Relationship Id="rId48" Type="http://schemas.openxmlformats.org/officeDocument/2006/relationships/hyperlink" Target="mailto:senator.chandler@aph.gov.au" TargetMode="External"/><Relationship Id="rId56" Type="http://schemas.openxmlformats.org/officeDocument/2006/relationships/hyperlink" Target="mailto:senator.carr@aph.gov.au" TargetMode="External"/><Relationship Id="rId64" Type="http://schemas.openxmlformats.org/officeDocument/2006/relationships/hyperlink" Target="mailto:senator.ryan@aph.gov.au" TargetMode="External"/><Relationship Id="rId69" Type="http://schemas.openxmlformats.org/officeDocument/2006/relationships/hyperlink" Target="mailto:senator.cash@aph.gov.au" TargetMode="External"/><Relationship Id="rId77" Type="http://schemas.openxmlformats.org/officeDocument/2006/relationships/hyperlink" Target="mailto:senator.smith@aph.gov.au" TargetMode="External"/><Relationship Id="rId8" Type="http://schemas.openxmlformats.org/officeDocument/2006/relationships/hyperlink" Target="mailto:senator.davey@aph.gov.au" TargetMode="External"/><Relationship Id="rId51" Type="http://schemas.openxmlformats.org/officeDocument/2006/relationships/hyperlink" Target="mailto:senator.lambie@aph.gov.au" TargetMode="External"/><Relationship Id="rId72" Type="http://schemas.openxmlformats.org/officeDocument/2006/relationships/hyperlink" Target="mailto:senator.matt.o'sullivan@aph.gov.a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senator.keneally@aph.gov.au" TargetMode="External"/><Relationship Id="rId17" Type="http://schemas.openxmlformats.org/officeDocument/2006/relationships/hyperlink" Target="mailto:senator.sheldon@aph.gov.au" TargetMode="External"/><Relationship Id="rId25" Type="http://schemas.openxmlformats.org/officeDocument/2006/relationships/hyperlink" Target="mailto:senator.mcgrath@aph.gov.au" TargetMode="External"/><Relationship Id="rId33" Type="http://schemas.openxmlformats.org/officeDocument/2006/relationships/hyperlink" Target="mailto:senator.birmingham@aph.gov.au" TargetMode="External"/><Relationship Id="rId38" Type="http://schemas.openxmlformats.org/officeDocument/2006/relationships/hyperlink" Target="mailto:senator.hanson-young@aph.gov.au" TargetMode="External"/><Relationship Id="rId46" Type="http://schemas.openxmlformats.org/officeDocument/2006/relationships/hyperlink" Target="mailto:senator.bilyk@aph.gov.au" TargetMode="External"/><Relationship Id="rId59" Type="http://schemas.openxmlformats.org/officeDocument/2006/relationships/hyperlink" Target="mailto:senator.hume@aph.gov.au" TargetMode="External"/><Relationship Id="rId67" Type="http://schemas.openxmlformats.org/officeDocument/2006/relationships/hyperlink" Target="mailto:senator.van@aph.gov.au" TargetMode="External"/><Relationship Id="rId20" Type="http://schemas.openxmlformats.org/officeDocument/2006/relationships/hyperlink" Target="mailto:senator.canavan@aph.gov.au" TargetMode="External"/><Relationship Id="rId41" Type="http://schemas.openxmlformats.org/officeDocument/2006/relationships/hyperlink" Target="mailto:senator.ruston@aph.gov.au" TargetMode="External"/><Relationship Id="rId54" Type="http://schemas.openxmlformats.org/officeDocument/2006/relationships/hyperlink" Target="mailto:senator.urquhart@aph.gov.au" TargetMode="External"/><Relationship Id="rId62" Type="http://schemas.openxmlformats.org/officeDocument/2006/relationships/hyperlink" Target="mailto:senator.paterson@aph.gov.au" TargetMode="External"/><Relationship Id="rId70" Type="http://schemas.openxmlformats.org/officeDocument/2006/relationships/hyperlink" Target="mailto:senator.dodson@aph.gov.au" TargetMode="External"/><Relationship Id="rId75" Type="http://schemas.openxmlformats.org/officeDocument/2006/relationships/hyperlink" Target="mailto:senator.siewert@aph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senator.ayres@aph.gov.au" TargetMode="External"/><Relationship Id="rId15" Type="http://schemas.openxmlformats.org/officeDocument/2006/relationships/hyperlink" Target="mailto:senator.oneill@aph.gov.au" TargetMode="External"/><Relationship Id="rId23" Type="http://schemas.openxmlformats.org/officeDocument/2006/relationships/hyperlink" Target="mailto:senator.hanson@aph.gov.au" TargetMode="External"/><Relationship Id="rId28" Type="http://schemas.openxmlformats.org/officeDocument/2006/relationships/hyperlink" Target="mailto:senator.scarr@aph.gov.au" TargetMode="External"/><Relationship Id="rId36" Type="http://schemas.openxmlformats.org/officeDocument/2006/relationships/hyperlink" Target="mailto:senator.gallacher@aph.gov.au" TargetMode="External"/><Relationship Id="rId49" Type="http://schemas.openxmlformats.org/officeDocument/2006/relationships/hyperlink" Target="mailto:senator.colbeck@aph.gov.au" TargetMode="External"/><Relationship Id="rId57" Type="http://schemas.openxmlformats.org/officeDocument/2006/relationships/hyperlink" Target="mailto:senator.ciccone@aph.gov.au" TargetMode="External"/><Relationship Id="rId10" Type="http://schemas.openxmlformats.org/officeDocument/2006/relationships/hyperlink" Target="mailto:senator.fierravanti-wells@aph.gov.au" TargetMode="External"/><Relationship Id="rId31" Type="http://schemas.openxmlformats.org/officeDocument/2006/relationships/hyperlink" Target="mailto:senator.watt@aph.gov.au" TargetMode="External"/><Relationship Id="rId44" Type="http://schemas.openxmlformats.org/officeDocument/2006/relationships/hyperlink" Target="mailto:senator.abetz@aph.gov.au" TargetMode="External"/><Relationship Id="rId52" Type="http://schemas.openxmlformats.org/officeDocument/2006/relationships/hyperlink" Target="mailto:senator.mckim@aph.gov.au" TargetMode="External"/><Relationship Id="rId60" Type="http://schemas.openxmlformats.org/officeDocument/2006/relationships/hyperlink" Target="mailto:senator.kitching@aph.gov.au" TargetMode="External"/><Relationship Id="rId65" Type="http://schemas.openxmlformats.org/officeDocument/2006/relationships/hyperlink" Target="mailto:senator.thorpe@aph.gov.au" TargetMode="External"/><Relationship Id="rId73" Type="http://schemas.openxmlformats.org/officeDocument/2006/relationships/hyperlink" Target="mailto:senator.pratt@aph.gov.au" TargetMode="External"/><Relationship Id="rId78" Type="http://schemas.openxmlformats.org/officeDocument/2006/relationships/hyperlink" Target="mailto:senator.steele-john@aph.gov.au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senator.katy.gallagher@aph.gov.au" TargetMode="External"/><Relationship Id="rId9" Type="http://schemas.openxmlformats.org/officeDocument/2006/relationships/hyperlink" Target="mailto:senator.faruqi@aph.gov.au" TargetMode="External"/><Relationship Id="rId13" Type="http://schemas.openxmlformats.org/officeDocument/2006/relationships/hyperlink" Target="mailto:senator.mcallister@aph.gov.au" TargetMode="External"/><Relationship Id="rId18" Type="http://schemas.openxmlformats.org/officeDocument/2006/relationships/hyperlink" Target="mailto:Senator.McCarthy@aph.gov.au" TargetMode="External"/><Relationship Id="rId39" Type="http://schemas.openxmlformats.org/officeDocument/2006/relationships/hyperlink" Target="mailto:Senator.mclachlan@aph.gov.au" TargetMode="External"/><Relationship Id="rId34" Type="http://schemas.openxmlformats.org/officeDocument/2006/relationships/hyperlink" Target="mailto:senator.farrell@aph.gov.au" TargetMode="External"/><Relationship Id="rId50" Type="http://schemas.openxmlformats.org/officeDocument/2006/relationships/hyperlink" Target="mailto:senator.duniam@aph.gov.au" TargetMode="External"/><Relationship Id="rId55" Type="http://schemas.openxmlformats.org/officeDocument/2006/relationships/hyperlink" Target="mailto:senator.whish-wilson@aph.gov.au" TargetMode="External"/><Relationship Id="rId76" Type="http://schemas.openxmlformats.org/officeDocument/2006/relationships/hyperlink" Target="mailto:senator.small@aph.gov.au" TargetMode="External"/><Relationship Id="rId7" Type="http://schemas.openxmlformats.org/officeDocument/2006/relationships/hyperlink" Target="mailto:senator.bragg@aph.gov.au" TargetMode="External"/><Relationship Id="rId71" Type="http://schemas.openxmlformats.org/officeDocument/2006/relationships/hyperlink" Target="mailto:senator.lines@aph.gov.a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enator.stoker@aph.gov.au" TargetMode="External"/><Relationship Id="rId24" Type="http://schemas.openxmlformats.org/officeDocument/2006/relationships/hyperlink" Target="mailto:senator.mcdonald@aph.gov.au" TargetMode="External"/><Relationship Id="rId40" Type="http://schemas.openxmlformats.org/officeDocument/2006/relationships/hyperlink" Target="mailto:senator.patrick@aph.gov.au" TargetMode="External"/><Relationship Id="rId45" Type="http://schemas.openxmlformats.org/officeDocument/2006/relationships/hyperlink" Target="mailto:senator.askew@aph.gov.au" TargetMode="External"/><Relationship Id="rId66" Type="http://schemas.openxmlformats.org/officeDocument/2006/relationships/hyperlink" Target="mailto:senator.walsh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Ruzbacky</dc:creator>
  <cp:keywords/>
  <dc:description/>
  <cp:lastModifiedBy>Robert Ruzbacky</cp:lastModifiedBy>
  <cp:revision>1</cp:revision>
  <dcterms:created xsi:type="dcterms:W3CDTF">2021-08-04T08:54:00Z</dcterms:created>
  <dcterms:modified xsi:type="dcterms:W3CDTF">2021-08-04T08:54:00Z</dcterms:modified>
</cp:coreProperties>
</file>