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533EC" w14:textId="23E2A499" w:rsidR="009E6607" w:rsidRPr="00A01C4C" w:rsidRDefault="009E6607" w:rsidP="00B23601">
      <w:pPr>
        <w:spacing w:before="24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A01C4C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7A416D3" wp14:editId="7D11D233">
            <wp:simplePos x="0" y="0"/>
            <wp:positionH relativeFrom="column">
              <wp:posOffset>72301</wp:posOffset>
            </wp:positionH>
            <wp:positionV relativeFrom="margin">
              <wp:align>top</wp:align>
            </wp:positionV>
            <wp:extent cx="2667000" cy="1972310"/>
            <wp:effectExtent l="19050" t="19050" r="19050" b="279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160" cy="1980766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C4C">
        <w:rPr>
          <w:rFonts w:asciiTheme="minorHAnsi" w:hAnsiTheme="minorHAnsi" w:cstheme="minorHAnsi"/>
          <w:b/>
          <w:bCs/>
          <w:color w:val="000000"/>
          <w:sz w:val="36"/>
          <w:szCs w:val="36"/>
        </w:rPr>
        <w:t>Be part of the national</w:t>
      </w:r>
    </w:p>
    <w:p w14:paraId="54321E3F" w14:textId="48D14E62" w:rsidR="009E6607" w:rsidRPr="00A01C4C" w:rsidRDefault="009E6607" w:rsidP="00B23601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A01C4C">
        <w:rPr>
          <w:rFonts w:asciiTheme="minorHAnsi" w:hAnsiTheme="minorHAnsi" w:cstheme="minorHAnsi"/>
          <w:b/>
          <w:bCs/>
          <w:color w:val="000000"/>
          <w:sz w:val="36"/>
          <w:szCs w:val="36"/>
        </w:rPr>
        <w:t>PALM SUNDAY action calling for</w:t>
      </w:r>
    </w:p>
    <w:p w14:paraId="4A0E1005" w14:textId="6F5D0BDB" w:rsidR="009E6607" w:rsidRDefault="009E6607" w:rsidP="00B23601">
      <w:pPr>
        <w:jc w:val="center"/>
        <w:rPr>
          <w:rFonts w:asciiTheme="minorHAnsi" w:hAnsiTheme="minorHAnsi" w:cstheme="minorHAnsi"/>
          <w:b/>
          <w:bCs/>
          <w:color w:val="0000FF"/>
          <w:sz w:val="48"/>
          <w:szCs w:val="48"/>
        </w:rPr>
      </w:pPr>
      <w:r w:rsidRPr="00B23601">
        <w:rPr>
          <w:rFonts w:asciiTheme="minorHAnsi" w:hAnsiTheme="minorHAnsi" w:cstheme="minorHAnsi"/>
          <w:b/>
          <w:bCs/>
          <w:color w:val="0000FF"/>
          <w:sz w:val="48"/>
          <w:szCs w:val="48"/>
        </w:rPr>
        <w:t>Justice and a Fair Go for Refugees</w:t>
      </w:r>
    </w:p>
    <w:p w14:paraId="03665D0C" w14:textId="77777777" w:rsidR="006C2135" w:rsidRDefault="006C2135" w:rsidP="006C2135">
      <w:pPr>
        <w:pStyle w:val="gmail-m-3231711127204525413msolistparagraph"/>
        <w:spacing w:before="120" w:beforeAutospacing="0" w:afterAutospacing="0"/>
        <w:ind w:left="720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#justice4refugees   #GameOver</w:t>
      </w:r>
      <w:r>
        <w:rPr>
          <w:rFonts w:eastAsia="Times New Roman"/>
          <w:sz w:val="32"/>
          <w:szCs w:val="32"/>
        </w:rPr>
        <w:t xml:space="preserve"> </w:t>
      </w:r>
    </w:p>
    <w:p w14:paraId="09DED892" w14:textId="77777777" w:rsidR="00A01C4C" w:rsidRDefault="00A01C4C" w:rsidP="009E6607">
      <w:pPr>
        <w:rPr>
          <w:rFonts w:asciiTheme="minorHAnsi" w:hAnsiTheme="minorHAnsi" w:cstheme="minorHAnsi"/>
          <w:sz w:val="26"/>
          <w:szCs w:val="26"/>
        </w:rPr>
      </w:pPr>
    </w:p>
    <w:p w14:paraId="6A598731" w14:textId="04A35ACB" w:rsidR="009E6607" w:rsidRPr="00F62023" w:rsidRDefault="009E6607" w:rsidP="009E6607">
      <w:pPr>
        <w:rPr>
          <w:rFonts w:asciiTheme="minorHAnsi" w:hAnsiTheme="minorHAnsi" w:cstheme="minorHAnsi"/>
          <w:b/>
          <w:bCs/>
        </w:rPr>
      </w:pPr>
      <w:r w:rsidRPr="00F62023">
        <w:rPr>
          <w:rFonts w:asciiTheme="minorHAnsi" w:hAnsiTheme="minorHAnsi" w:cstheme="minorHAnsi"/>
        </w:rPr>
        <w:t xml:space="preserve">Palm Sunday (March 28) is an important opportunity to raise awareness of the continuing injustice and cruelty experienced by refugees and people who are seeking asylum.  This year </w:t>
      </w:r>
      <w:r w:rsidRPr="00F62023">
        <w:rPr>
          <w:rFonts w:asciiTheme="minorHAnsi" w:hAnsiTheme="minorHAnsi" w:cstheme="minorHAnsi"/>
          <w:b/>
          <w:bCs/>
        </w:rPr>
        <w:t xml:space="preserve">Palm Sunday actions are calling for: </w:t>
      </w:r>
    </w:p>
    <w:p w14:paraId="07A45EBC" w14:textId="7A1E8889" w:rsidR="009E6607" w:rsidRPr="00F62023" w:rsidRDefault="009E6607" w:rsidP="009E6607">
      <w:pPr>
        <w:pStyle w:val="gmail-msolistparagraph"/>
        <w:spacing w:before="0" w:beforeAutospacing="0" w:after="0" w:afterAutospacing="0"/>
        <w:ind w:left="284"/>
        <w:rPr>
          <w:rFonts w:asciiTheme="minorHAnsi" w:hAnsiTheme="minorHAnsi" w:cstheme="minorHAnsi"/>
          <w:sz w:val="22"/>
          <w:szCs w:val="22"/>
        </w:rPr>
      </w:pPr>
      <w:r w:rsidRPr="00F62023">
        <w:rPr>
          <w:rFonts w:asciiTheme="minorHAnsi" w:hAnsiTheme="minorHAnsi" w:cstheme="minorHAnsi"/>
          <w:sz w:val="22"/>
          <w:szCs w:val="22"/>
        </w:rPr>
        <w:t xml:space="preserve">-   Permanent visas for all refugees </w:t>
      </w:r>
    </w:p>
    <w:p w14:paraId="47D31668" w14:textId="77777777" w:rsidR="009E6607" w:rsidRPr="00F62023" w:rsidRDefault="009E6607" w:rsidP="009E6607">
      <w:pPr>
        <w:pStyle w:val="gmail-msolistparagraph"/>
        <w:spacing w:before="0" w:beforeAutospacing="0" w:after="0" w:afterAutospacing="0"/>
        <w:ind w:left="284" w:right="-755"/>
        <w:rPr>
          <w:rFonts w:asciiTheme="minorHAnsi" w:hAnsiTheme="minorHAnsi" w:cstheme="minorHAnsi"/>
          <w:sz w:val="22"/>
          <w:szCs w:val="22"/>
        </w:rPr>
      </w:pPr>
      <w:r w:rsidRPr="00F62023">
        <w:rPr>
          <w:rFonts w:asciiTheme="minorHAnsi" w:hAnsiTheme="minorHAnsi" w:cstheme="minorHAnsi"/>
          <w:sz w:val="22"/>
          <w:szCs w:val="22"/>
        </w:rPr>
        <w:t>-   Basic income support for people in the community while their refugee status is determined</w:t>
      </w:r>
    </w:p>
    <w:p w14:paraId="080F71E5" w14:textId="29B31BD3" w:rsidR="009E6607" w:rsidRPr="00F62023" w:rsidRDefault="009E6607" w:rsidP="009E6607">
      <w:pPr>
        <w:pStyle w:val="gmail-msolistparagraph"/>
        <w:spacing w:before="0" w:beforeAutospacing="0" w:after="0" w:afterAutospacing="0"/>
        <w:ind w:left="284"/>
        <w:rPr>
          <w:rFonts w:asciiTheme="minorHAnsi" w:hAnsiTheme="minorHAnsi" w:cstheme="minorHAnsi"/>
          <w:sz w:val="22"/>
          <w:szCs w:val="22"/>
        </w:rPr>
      </w:pPr>
      <w:r w:rsidRPr="00F62023">
        <w:rPr>
          <w:rFonts w:asciiTheme="minorHAnsi" w:hAnsiTheme="minorHAnsi" w:cstheme="minorHAnsi"/>
          <w:sz w:val="22"/>
          <w:szCs w:val="22"/>
        </w:rPr>
        <w:t xml:space="preserve">-   Release of ALL Refugees from detention </w:t>
      </w:r>
      <w:hyperlink r:id="rId6" w:history="1">
        <w:r w:rsidR="00E73C19" w:rsidRPr="00F62023">
          <w:rPr>
            <w:rStyle w:val="Hyperlink"/>
            <w:rFonts w:asciiTheme="minorHAnsi" w:hAnsiTheme="minorHAnsi" w:cstheme="minorHAnsi"/>
            <w:color w:val="0563C1"/>
            <w:sz w:val="22"/>
            <w:szCs w:val="22"/>
          </w:rPr>
          <w:t>#TimeForAHome</w:t>
        </w:r>
      </w:hyperlink>
    </w:p>
    <w:p w14:paraId="53911710" w14:textId="23736656" w:rsidR="009E6607" w:rsidRPr="00F62023" w:rsidRDefault="009E6607" w:rsidP="009E6607">
      <w:pPr>
        <w:pStyle w:val="gmail-msolistparagraph"/>
        <w:spacing w:before="0" w:beforeAutospacing="0" w:after="0" w:afterAutospacing="0"/>
        <w:ind w:left="284"/>
        <w:rPr>
          <w:rFonts w:asciiTheme="minorHAnsi" w:hAnsiTheme="minorHAnsi" w:cstheme="minorHAnsi"/>
          <w:sz w:val="22"/>
          <w:szCs w:val="22"/>
        </w:rPr>
      </w:pPr>
      <w:r w:rsidRPr="00F62023">
        <w:rPr>
          <w:rFonts w:asciiTheme="minorHAnsi" w:hAnsiTheme="minorHAnsi" w:cstheme="minorHAnsi"/>
          <w:sz w:val="22"/>
          <w:szCs w:val="22"/>
        </w:rPr>
        <w:t>-   An end to offshore processing  </w:t>
      </w:r>
      <w:hyperlink r:id="rId7" w:history="1">
        <w:r w:rsidRPr="00F62023">
          <w:rPr>
            <w:rStyle w:val="Hyperlink"/>
            <w:rFonts w:asciiTheme="minorHAnsi" w:hAnsiTheme="minorHAnsi" w:cstheme="minorHAnsi"/>
            <w:color w:val="0563C1"/>
            <w:sz w:val="22"/>
            <w:szCs w:val="22"/>
          </w:rPr>
          <w:t>#GameOver</w:t>
        </w:r>
      </w:hyperlink>
    </w:p>
    <w:p w14:paraId="002E957C" w14:textId="55D8BFB9" w:rsidR="009E6607" w:rsidRPr="00A01C4C" w:rsidRDefault="009E6607" w:rsidP="009E6607">
      <w:pPr>
        <w:rPr>
          <w:rFonts w:asciiTheme="minorHAnsi" w:hAnsiTheme="minorHAnsi" w:cstheme="minorHAnsi"/>
          <w:sz w:val="16"/>
          <w:szCs w:val="16"/>
        </w:rPr>
      </w:pPr>
      <w:r w:rsidRPr="00A01C4C">
        <w:rPr>
          <w:rFonts w:asciiTheme="minorHAnsi" w:hAnsiTheme="minorHAnsi" w:cstheme="minorHAnsi"/>
          <w:b/>
          <w:bCs/>
          <w:sz w:val="16"/>
          <w:szCs w:val="16"/>
        </w:rPr>
        <w:t> </w:t>
      </w:r>
    </w:p>
    <w:p w14:paraId="16297344" w14:textId="77777777" w:rsidR="009E6607" w:rsidRPr="00B23601" w:rsidRDefault="009E6607" w:rsidP="009E6607">
      <w:pPr>
        <w:rPr>
          <w:rFonts w:asciiTheme="minorHAnsi" w:hAnsiTheme="minorHAnsi" w:cstheme="minorHAnsi"/>
          <w:sz w:val="28"/>
          <w:szCs w:val="28"/>
        </w:rPr>
      </w:pPr>
      <w:r w:rsidRPr="00B23601">
        <w:rPr>
          <w:rFonts w:asciiTheme="minorHAnsi" w:hAnsiTheme="minorHAnsi" w:cstheme="minorHAnsi"/>
          <w:b/>
          <w:bCs/>
          <w:sz w:val="28"/>
          <w:szCs w:val="28"/>
        </w:rPr>
        <w:t>There are lots of ways you can get involved!</w:t>
      </w:r>
    </w:p>
    <w:p w14:paraId="6B1E8BEB" w14:textId="650EBAF7" w:rsidR="00776008" w:rsidRPr="0056267D" w:rsidRDefault="009E6607" w:rsidP="0056267D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lang w:val="en-AU"/>
        </w:rPr>
      </w:pPr>
      <w:r w:rsidRPr="0056267D">
        <w:rPr>
          <w:rFonts w:asciiTheme="minorHAnsi" w:hAnsiTheme="minorHAnsi" w:cstheme="minorHAnsi"/>
          <w:b/>
          <w:bCs/>
          <w:sz w:val="24"/>
          <w:szCs w:val="24"/>
        </w:rPr>
        <w:t>Attend</w:t>
      </w:r>
      <w:r w:rsidRPr="0056267D">
        <w:rPr>
          <w:rFonts w:asciiTheme="minorHAnsi" w:hAnsiTheme="minorHAnsi" w:cstheme="minorHAnsi"/>
          <w:sz w:val="24"/>
          <w:szCs w:val="24"/>
        </w:rPr>
        <w:t xml:space="preserve"> the </w:t>
      </w:r>
      <w:r w:rsidRPr="0056267D">
        <w:rPr>
          <w:rFonts w:asciiTheme="minorHAnsi" w:hAnsiTheme="minorHAnsi" w:cstheme="minorHAnsi"/>
          <w:b/>
          <w:bCs/>
          <w:sz w:val="24"/>
          <w:szCs w:val="24"/>
        </w:rPr>
        <w:t>Justice and a Fair Go for Refugees Webinar</w:t>
      </w:r>
      <w:r w:rsidRPr="0056267D">
        <w:rPr>
          <w:rFonts w:asciiTheme="minorHAnsi" w:hAnsiTheme="minorHAnsi" w:cstheme="minorHAnsi"/>
          <w:sz w:val="24"/>
          <w:szCs w:val="24"/>
        </w:rPr>
        <w:t xml:space="preserve"> on T</w:t>
      </w:r>
      <w:r w:rsidRPr="0056267D">
        <w:rPr>
          <w:rFonts w:asciiTheme="minorHAnsi" w:hAnsiTheme="minorHAnsi" w:cstheme="minorHAnsi"/>
          <w:sz w:val="24"/>
          <w:szCs w:val="24"/>
          <w:u w:val="single"/>
        </w:rPr>
        <w:t>uesday 23 March, 7.30-8.30pm on zoom</w:t>
      </w:r>
      <w:r w:rsidRPr="0056267D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56267D">
          <w:rPr>
            <w:rStyle w:val="Hyperlink"/>
            <w:rFonts w:asciiTheme="minorHAnsi" w:hAnsiTheme="minorHAnsi" w:cstheme="minorHAnsi"/>
            <w:color w:val="0563C1"/>
            <w:sz w:val="24"/>
            <w:szCs w:val="24"/>
          </w:rPr>
          <w:t>https://amnestyau.zoom.us/meeting/register/tJMod-CqqTwiHN2tsC7LzChFuMGOSLuzMyMj</w:t>
        </w:r>
      </w:hyperlink>
      <w:r w:rsidRPr="0056267D">
        <w:rPr>
          <w:rStyle w:val="gmail-msohyperlink"/>
          <w:rFonts w:asciiTheme="minorHAnsi" w:hAnsiTheme="minorHAnsi" w:cstheme="minorHAnsi"/>
          <w:color w:val="0563C1"/>
          <w:sz w:val="24"/>
          <w:szCs w:val="24"/>
        </w:rPr>
        <w:t xml:space="preserve">  </w:t>
      </w:r>
      <w:r w:rsidRPr="0056267D">
        <w:rPr>
          <w:rFonts w:asciiTheme="minorHAnsi" w:hAnsiTheme="minorHAnsi" w:cstheme="minorHAnsi"/>
          <w:sz w:val="24"/>
          <w:szCs w:val="24"/>
        </w:rPr>
        <w:t>- to</w:t>
      </w:r>
      <w:r w:rsidRPr="0056267D">
        <w:rPr>
          <w:rStyle w:val="gmail-msohyperlink"/>
          <w:rFonts w:asciiTheme="minorHAnsi" w:hAnsiTheme="minorHAnsi" w:cstheme="minorHAnsi"/>
          <w:color w:val="0563C1"/>
          <w:sz w:val="24"/>
          <w:szCs w:val="24"/>
        </w:rPr>
        <w:t xml:space="preserve"> </w:t>
      </w:r>
      <w:r w:rsidRPr="0056267D">
        <w:rPr>
          <w:rFonts w:asciiTheme="minorHAnsi" w:hAnsiTheme="minorHAnsi" w:cstheme="minorHAnsi"/>
          <w:sz w:val="24"/>
          <w:szCs w:val="24"/>
        </w:rPr>
        <w:t xml:space="preserve">learn more about the issues and a discussion on what Justice and a Fair Go for refugees means.  Hosted by the Australian Refugee Action Network and supported by Amnesty International.  With </w:t>
      </w:r>
      <w:proofErr w:type="spellStart"/>
      <w:r w:rsidRPr="0056267D">
        <w:rPr>
          <w:rFonts w:asciiTheme="minorHAnsi" w:hAnsiTheme="minorHAnsi" w:cstheme="minorHAnsi"/>
          <w:sz w:val="24"/>
          <w:szCs w:val="24"/>
        </w:rPr>
        <w:t>Zaki</w:t>
      </w:r>
      <w:proofErr w:type="spellEnd"/>
      <w:r w:rsidRPr="0056267D">
        <w:rPr>
          <w:rFonts w:asciiTheme="minorHAnsi" w:hAnsiTheme="minorHAnsi" w:cstheme="minorHAnsi"/>
          <w:sz w:val="24"/>
          <w:szCs w:val="24"/>
        </w:rPr>
        <w:t xml:space="preserve"> Haidari, </w:t>
      </w:r>
      <w:proofErr w:type="spellStart"/>
      <w:r w:rsidRPr="0056267D">
        <w:rPr>
          <w:rFonts w:asciiTheme="minorHAnsi" w:hAnsiTheme="minorHAnsi" w:cstheme="minorHAnsi"/>
          <w:sz w:val="24"/>
          <w:szCs w:val="24"/>
        </w:rPr>
        <w:t>Farhad</w:t>
      </w:r>
      <w:proofErr w:type="spellEnd"/>
      <w:r w:rsidRPr="005626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267D">
        <w:rPr>
          <w:rFonts w:asciiTheme="minorHAnsi" w:hAnsiTheme="minorHAnsi" w:cstheme="minorHAnsi"/>
          <w:sz w:val="24"/>
          <w:szCs w:val="24"/>
        </w:rPr>
        <w:t>Bandesh</w:t>
      </w:r>
      <w:proofErr w:type="spellEnd"/>
      <w:r w:rsidRPr="0056267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C31941">
        <w:rPr>
          <w:rFonts w:asciiTheme="minorHAnsi" w:hAnsiTheme="minorHAnsi" w:cstheme="minorHAnsi"/>
          <w:sz w:val="24"/>
          <w:szCs w:val="24"/>
        </w:rPr>
        <w:t>Atena</w:t>
      </w:r>
      <w:proofErr w:type="spellEnd"/>
      <w:r w:rsidR="00C3194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31941" w:rsidRPr="00C31941">
        <w:rPr>
          <w:rFonts w:asciiTheme="minorHAnsi" w:hAnsiTheme="minorHAnsi" w:cstheme="minorHAnsi"/>
          <w:sz w:val="24"/>
          <w:szCs w:val="24"/>
        </w:rPr>
        <w:t>Kashani</w:t>
      </w:r>
      <w:proofErr w:type="spellEnd"/>
      <w:r w:rsidR="00C31941">
        <w:rPr>
          <w:rFonts w:asciiTheme="minorHAnsi" w:hAnsiTheme="minorHAnsi" w:cstheme="minorHAnsi"/>
          <w:sz w:val="24"/>
          <w:szCs w:val="24"/>
        </w:rPr>
        <w:t xml:space="preserve">, </w:t>
      </w:r>
      <w:r w:rsidRPr="0056267D">
        <w:rPr>
          <w:rFonts w:asciiTheme="minorHAnsi" w:hAnsiTheme="minorHAnsi" w:cstheme="minorHAnsi"/>
          <w:sz w:val="24"/>
          <w:szCs w:val="24"/>
        </w:rPr>
        <w:t xml:space="preserve">Sr Brigid Arthur, Prof John Minns and Dr Graham Thom (Amnesty International).  </w:t>
      </w:r>
      <w:r w:rsidR="00776008" w:rsidRPr="00C31941">
        <w:rPr>
          <w:rFonts w:asciiTheme="minorHAnsi" w:hAnsiTheme="minorHAnsi" w:cstheme="minorHAnsi"/>
          <w:sz w:val="24"/>
          <w:szCs w:val="24"/>
        </w:rPr>
        <w:t>Share the FB</w:t>
      </w:r>
      <w:r w:rsidR="00776008" w:rsidRPr="0056267D">
        <w:rPr>
          <w:rFonts w:asciiTheme="minorHAnsi" w:hAnsiTheme="minorHAnsi" w:cstheme="minorHAnsi"/>
        </w:rPr>
        <w:t xml:space="preserve"> event to help us promote </w:t>
      </w:r>
      <w:r w:rsidR="00C31941" w:rsidRPr="0056267D">
        <w:rPr>
          <w:rFonts w:asciiTheme="minorHAnsi" w:hAnsiTheme="minorHAnsi" w:cstheme="minorHAnsi"/>
        </w:rPr>
        <w:t>this important</w:t>
      </w:r>
      <w:r w:rsidR="00776008" w:rsidRPr="0056267D">
        <w:rPr>
          <w:rFonts w:asciiTheme="minorHAnsi" w:hAnsiTheme="minorHAnsi" w:cstheme="minorHAnsi"/>
        </w:rPr>
        <w:t xml:space="preserve"> discussion </w:t>
      </w:r>
      <w:hyperlink r:id="rId9" w:history="1">
        <w:r w:rsidR="00776008" w:rsidRPr="0056267D">
          <w:rPr>
            <w:rStyle w:val="Hyperlink"/>
            <w:rFonts w:asciiTheme="minorHAnsi" w:hAnsiTheme="minorHAnsi" w:cstheme="minorHAnsi"/>
          </w:rPr>
          <w:t>https://fb.me/e/4Z07XHf6A</w:t>
        </w:r>
      </w:hyperlink>
    </w:p>
    <w:p w14:paraId="27FC293E" w14:textId="3DA6BC85" w:rsidR="009E6607" w:rsidRPr="00906777" w:rsidRDefault="009E6607" w:rsidP="009E6607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906777">
        <w:rPr>
          <w:rFonts w:asciiTheme="minorHAnsi" w:hAnsiTheme="minorHAnsi" w:cstheme="minorHAnsi"/>
          <w:b/>
          <w:bCs/>
          <w:sz w:val="24"/>
          <w:szCs w:val="24"/>
        </w:rPr>
        <w:t xml:space="preserve">Follow the </w:t>
      </w:r>
      <w:hyperlink r:id="rId10" w:history="1">
        <w:r w:rsidR="00DA6B8A">
          <w:rPr>
            <w:rStyle w:val="Hyperlink"/>
            <w:rFonts w:asciiTheme="minorHAnsi" w:hAnsiTheme="minorHAnsi" w:cstheme="minorHAnsi"/>
            <w:color w:val="0563C1"/>
            <w:sz w:val="24"/>
            <w:szCs w:val="24"/>
          </w:rPr>
          <w:t xml:space="preserve">Speaking Up for Refugees </w:t>
        </w:r>
      </w:hyperlink>
      <w:r w:rsidRPr="00906777">
        <w:rPr>
          <w:rFonts w:asciiTheme="minorHAnsi" w:hAnsiTheme="minorHAnsi" w:cstheme="minorHAnsi"/>
          <w:b/>
          <w:bCs/>
          <w:sz w:val="24"/>
          <w:szCs w:val="24"/>
        </w:rPr>
        <w:t>FB page</w:t>
      </w:r>
      <w:r w:rsidRPr="00906777">
        <w:rPr>
          <w:rFonts w:asciiTheme="minorHAnsi" w:hAnsiTheme="minorHAnsi" w:cstheme="minorHAnsi"/>
          <w:sz w:val="24"/>
          <w:szCs w:val="24"/>
        </w:rPr>
        <w:t xml:space="preserve"> </w:t>
      </w:r>
      <w:r w:rsidRPr="00906777">
        <w:rPr>
          <w:rFonts w:asciiTheme="minorHAnsi" w:hAnsiTheme="minorHAnsi" w:cstheme="minorHAnsi"/>
          <w:b/>
          <w:bCs/>
          <w:sz w:val="24"/>
          <w:szCs w:val="24"/>
        </w:rPr>
        <w:t>and share posts</w:t>
      </w:r>
      <w:r w:rsidRPr="00906777">
        <w:rPr>
          <w:rFonts w:asciiTheme="minorHAnsi" w:hAnsiTheme="minorHAnsi" w:cstheme="minorHAnsi"/>
          <w:sz w:val="24"/>
          <w:szCs w:val="24"/>
        </w:rPr>
        <w:t xml:space="preserve"> on your own social media – use </w:t>
      </w:r>
      <w:proofErr w:type="gramStart"/>
      <w:r w:rsidRPr="00906777">
        <w:rPr>
          <w:rFonts w:asciiTheme="minorHAnsi" w:hAnsiTheme="minorHAnsi" w:cstheme="minorHAnsi"/>
          <w:sz w:val="24"/>
          <w:szCs w:val="24"/>
        </w:rPr>
        <w:t xml:space="preserve">hashtags  </w:t>
      </w:r>
      <w:r w:rsidRPr="00906777">
        <w:rPr>
          <w:rFonts w:asciiTheme="minorHAnsi" w:hAnsiTheme="minorHAnsi" w:cstheme="minorHAnsi"/>
          <w:b/>
          <w:bCs/>
          <w:sz w:val="24"/>
          <w:szCs w:val="24"/>
        </w:rPr>
        <w:t>#</w:t>
      </w:r>
      <w:proofErr w:type="gramEnd"/>
      <w:r w:rsidRPr="00906777">
        <w:rPr>
          <w:rFonts w:asciiTheme="minorHAnsi" w:hAnsiTheme="minorHAnsi" w:cstheme="minorHAnsi"/>
          <w:b/>
          <w:bCs/>
          <w:sz w:val="24"/>
          <w:szCs w:val="24"/>
        </w:rPr>
        <w:t>justice4refugees   #GameOver</w:t>
      </w:r>
    </w:p>
    <w:p w14:paraId="0FC6E4CD" w14:textId="0DCF05D1" w:rsidR="009E6607" w:rsidRPr="00906777" w:rsidRDefault="009E6607" w:rsidP="009E6607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906777">
        <w:rPr>
          <w:rFonts w:asciiTheme="minorHAnsi" w:hAnsiTheme="minorHAnsi" w:cstheme="minorHAnsi"/>
          <w:b/>
          <w:bCs/>
          <w:sz w:val="24"/>
          <w:szCs w:val="24"/>
        </w:rPr>
        <w:t>Post your own messages of support on your social media page</w:t>
      </w:r>
      <w:r w:rsidRPr="00906777">
        <w:rPr>
          <w:rFonts w:asciiTheme="minorHAnsi" w:hAnsiTheme="minorHAnsi" w:cstheme="minorHAnsi"/>
          <w:sz w:val="24"/>
          <w:szCs w:val="24"/>
        </w:rPr>
        <w:t xml:space="preserve">.  If you don’t </w:t>
      </w:r>
      <w:r w:rsidR="006C2135">
        <w:rPr>
          <w:rFonts w:asciiTheme="minorHAnsi" w:hAnsiTheme="minorHAnsi" w:cstheme="minorHAnsi"/>
          <w:sz w:val="24"/>
          <w:szCs w:val="24"/>
        </w:rPr>
        <w:t>use</w:t>
      </w:r>
      <w:r w:rsidRPr="00906777">
        <w:rPr>
          <w:rFonts w:asciiTheme="minorHAnsi" w:hAnsiTheme="minorHAnsi" w:cstheme="minorHAnsi"/>
          <w:sz w:val="24"/>
          <w:szCs w:val="24"/>
        </w:rPr>
        <w:t xml:space="preserve"> social media send a message of support for posting on the Speaking up for Refugees FB page to </w:t>
      </w:r>
      <w:hyperlink r:id="rId11" w:history="1">
        <w:r w:rsidRPr="00906777">
          <w:rPr>
            <w:rStyle w:val="Hyperlink"/>
            <w:rFonts w:asciiTheme="minorHAnsi" w:hAnsiTheme="minorHAnsi" w:cstheme="minorHAnsi"/>
            <w:color w:val="0563C1"/>
            <w:sz w:val="24"/>
            <w:szCs w:val="24"/>
          </w:rPr>
          <w:t>palmsundayrefugeemessages@gmail.com</w:t>
        </w:r>
      </w:hyperlink>
      <w:r w:rsidRPr="00906777">
        <w:rPr>
          <w:rFonts w:asciiTheme="minorHAnsi" w:hAnsiTheme="minorHAnsi" w:cstheme="minorHAnsi"/>
          <w:sz w:val="24"/>
          <w:szCs w:val="24"/>
        </w:rPr>
        <w:t>    </w:t>
      </w:r>
    </w:p>
    <w:p w14:paraId="5C444591" w14:textId="77777777" w:rsidR="009E6607" w:rsidRPr="00906777" w:rsidRDefault="009E6607" w:rsidP="009E6607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906777">
        <w:rPr>
          <w:rFonts w:asciiTheme="minorHAnsi" w:hAnsiTheme="minorHAnsi" w:cstheme="minorHAnsi"/>
          <w:b/>
          <w:bCs/>
          <w:sz w:val="24"/>
          <w:szCs w:val="24"/>
        </w:rPr>
        <w:t>Lobby your local MP</w:t>
      </w:r>
      <w:r w:rsidRPr="00906777">
        <w:rPr>
          <w:rFonts w:asciiTheme="minorHAnsi" w:hAnsiTheme="minorHAnsi" w:cstheme="minorHAnsi"/>
          <w:sz w:val="24"/>
          <w:szCs w:val="24"/>
        </w:rPr>
        <w:t xml:space="preserve"> – see background information on the issues at  </w:t>
      </w:r>
      <w:hyperlink r:id="rId12" w:history="1">
        <w:r w:rsidRPr="00906777">
          <w:rPr>
            <w:rStyle w:val="Hyperlink"/>
            <w:rFonts w:asciiTheme="minorHAnsi" w:hAnsiTheme="minorHAnsi" w:cstheme="minorHAnsi"/>
            <w:color w:val="0563C1"/>
            <w:sz w:val="24"/>
            <w:szCs w:val="24"/>
          </w:rPr>
          <w:t>ARAN Palm Sunday webpage</w:t>
        </w:r>
      </w:hyperlink>
    </w:p>
    <w:p w14:paraId="422DB540" w14:textId="77777777" w:rsidR="009E6607" w:rsidRPr="00906777" w:rsidRDefault="009E6607" w:rsidP="009E6607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906777">
        <w:rPr>
          <w:rFonts w:asciiTheme="minorHAnsi" w:hAnsiTheme="minorHAnsi" w:cstheme="minorHAnsi"/>
          <w:sz w:val="24"/>
          <w:szCs w:val="24"/>
        </w:rPr>
        <w:t xml:space="preserve">Take the </w:t>
      </w:r>
      <w:r w:rsidRPr="00906777">
        <w:rPr>
          <w:rFonts w:asciiTheme="minorHAnsi" w:hAnsiTheme="minorHAnsi" w:cstheme="minorHAnsi"/>
          <w:b/>
          <w:bCs/>
          <w:sz w:val="24"/>
          <w:szCs w:val="24"/>
        </w:rPr>
        <w:t>online actions</w:t>
      </w:r>
      <w:r w:rsidRPr="00906777">
        <w:rPr>
          <w:rFonts w:asciiTheme="minorHAnsi" w:hAnsiTheme="minorHAnsi" w:cstheme="minorHAnsi"/>
          <w:sz w:val="24"/>
          <w:szCs w:val="24"/>
        </w:rPr>
        <w:t xml:space="preserve"> suggested at  </w:t>
      </w:r>
      <w:hyperlink r:id="rId13" w:history="1">
        <w:r w:rsidRPr="00906777">
          <w:rPr>
            <w:rStyle w:val="Hyperlink"/>
            <w:rFonts w:asciiTheme="minorHAnsi" w:hAnsiTheme="minorHAnsi" w:cstheme="minorHAnsi"/>
            <w:color w:val="0563C1"/>
            <w:sz w:val="24"/>
            <w:szCs w:val="24"/>
          </w:rPr>
          <w:t>ARAN Palm Sunday webpage</w:t>
        </w:r>
      </w:hyperlink>
    </w:p>
    <w:p w14:paraId="6E8F2F77" w14:textId="6E9D8227" w:rsidR="009E6607" w:rsidRDefault="009E6607" w:rsidP="009E6607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906777">
        <w:rPr>
          <w:rFonts w:asciiTheme="minorHAnsi" w:hAnsiTheme="minorHAnsi" w:cstheme="minorHAnsi"/>
          <w:b/>
          <w:bCs/>
          <w:sz w:val="24"/>
          <w:szCs w:val="24"/>
        </w:rPr>
        <w:t xml:space="preserve">Attend an action on Palm </w:t>
      </w:r>
      <w:proofErr w:type="gramStart"/>
      <w:r w:rsidRPr="00906777">
        <w:rPr>
          <w:rFonts w:asciiTheme="minorHAnsi" w:hAnsiTheme="minorHAnsi" w:cstheme="minorHAnsi"/>
          <w:b/>
          <w:bCs/>
          <w:sz w:val="24"/>
          <w:szCs w:val="24"/>
        </w:rPr>
        <w:t>Sunday</w:t>
      </w:r>
      <w:r w:rsidRPr="00906777">
        <w:rPr>
          <w:rFonts w:asciiTheme="minorHAnsi" w:hAnsiTheme="minorHAnsi" w:cstheme="minorHAnsi"/>
          <w:sz w:val="24"/>
          <w:szCs w:val="24"/>
        </w:rPr>
        <w:t xml:space="preserve">  –</w:t>
      </w:r>
      <w:proofErr w:type="gramEnd"/>
      <w:r w:rsidRPr="00906777">
        <w:rPr>
          <w:rFonts w:asciiTheme="minorHAnsi" w:hAnsiTheme="minorHAnsi" w:cstheme="minorHAnsi"/>
          <w:sz w:val="24"/>
          <w:szCs w:val="24"/>
        </w:rPr>
        <w:t xml:space="preserve"> these will be </w:t>
      </w:r>
      <w:r w:rsidR="00A01C4C" w:rsidRPr="00906777">
        <w:rPr>
          <w:rFonts w:asciiTheme="minorHAnsi" w:hAnsiTheme="minorHAnsi" w:cstheme="minorHAnsi"/>
          <w:sz w:val="24"/>
          <w:szCs w:val="24"/>
        </w:rPr>
        <w:t>organized</w:t>
      </w:r>
      <w:r w:rsidRPr="00906777">
        <w:rPr>
          <w:rFonts w:asciiTheme="minorHAnsi" w:hAnsiTheme="minorHAnsi" w:cstheme="minorHAnsi"/>
          <w:sz w:val="24"/>
          <w:szCs w:val="24"/>
        </w:rPr>
        <w:t xml:space="preserve"> to be Covid-safe.  See listing of actions on the  </w:t>
      </w:r>
      <w:hyperlink r:id="rId14" w:history="1">
        <w:r w:rsidRPr="00906777">
          <w:rPr>
            <w:rStyle w:val="Hyperlink"/>
            <w:rFonts w:asciiTheme="minorHAnsi" w:hAnsiTheme="minorHAnsi" w:cstheme="minorHAnsi"/>
            <w:color w:val="0563C1"/>
            <w:sz w:val="24"/>
            <w:szCs w:val="24"/>
          </w:rPr>
          <w:t xml:space="preserve">ARAN Palm Sunday webpage </w:t>
        </w:r>
      </w:hyperlink>
      <w:bookmarkStart w:id="0" w:name="_Hlk66525661"/>
      <w:bookmarkEnd w:id="0"/>
      <w:r w:rsidRPr="00906777">
        <w:rPr>
          <w:rFonts w:asciiTheme="minorHAnsi" w:hAnsiTheme="minorHAnsi" w:cstheme="minorHAnsi"/>
          <w:sz w:val="24"/>
          <w:szCs w:val="24"/>
        </w:rPr>
        <w:t>.   </w:t>
      </w:r>
    </w:p>
    <w:p w14:paraId="1433BB8D" w14:textId="46680F3F" w:rsidR="00A01C4C" w:rsidRPr="00906777" w:rsidRDefault="00A01C4C" w:rsidP="009E6607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Organize your own event </w:t>
      </w:r>
      <w:r>
        <w:rPr>
          <w:rFonts w:asciiTheme="minorHAnsi" w:hAnsiTheme="minorHAnsi" w:cstheme="minorHAnsi"/>
          <w:sz w:val="24"/>
          <w:szCs w:val="24"/>
        </w:rPr>
        <w:t xml:space="preserve">– let us know about your event by emailing </w:t>
      </w:r>
      <w:hyperlink r:id="rId15" w:history="1">
        <w:r w:rsidRPr="00211522">
          <w:rPr>
            <w:rStyle w:val="Hyperlink"/>
            <w:rFonts w:asciiTheme="minorHAnsi" w:hAnsiTheme="minorHAnsi" w:cstheme="minorHAnsi"/>
            <w:sz w:val="24"/>
            <w:szCs w:val="24"/>
          </w:rPr>
          <w:t>palmsundayrefugeemessages@gmail.com</w:t>
        </w:r>
      </w:hyperlink>
      <w:r>
        <w:rPr>
          <w:rStyle w:val="Hyperlink"/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 See resources to help publicize your event </w:t>
      </w:r>
      <w:r w:rsidRPr="00906777">
        <w:rPr>
          <w:rFonts w:asciiTheme="minorHAnsi" w:hAnsiTheme="minorHAnsi" w:cstheme="minorHAnsi"/>
          <w:sz w:val="24"/>
          <w:szCs w:val="24"/>
        </w:rPr>
        <w:t xml:space="preserve">at  </w:t>
      </w:r>
      <w:hyperlink r:id="rId16" w:history="1">
        <w:r w:rsidRPr="00906777">
          <w:rPr>
            <w:rStyle w:val="Hyperlink"/>
            <w:rFonts w:asciiTheme="minorHAnsi" w:hAnsiTheme="minorHAnsi" w:cstheme="minorHAnsi"/>
            <w:color w:val="0563C1"/>
            <w:sz w:val="24"/>
            <w:szCs w:val="24"/>
          </w:rPr>
          <w:t>ARAN Palm Sunday webpage</w:t>
        </w:r>
      </w:hyperlink>
    </w:p>
    <w:p w14:paraId="061CD28F" w14:textId="5A1EDB32" w:rsidR="009E6607" w:rsidRPr="00906777" w:rsidRDefault="009E6607" w:rsidP="00A01C4C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906777">
        <w:rPr>
          <w:rFonts w:asciiTheme="minorHAnsi" w:hAnsiTheme="minorHAnsi" w:cstheme="minorHAnsi"/>
          <w:b/>
          <w:bCs/>
          <w:sz w:val="24"/>
          <w:szCs w:val="24"/>
        </w:rPr>
        <w:t>Faith groups can remember refugees in services on (or around) Palm Sunday</w:t>
      </w:r>
      <w:r w:rsidRPr="00906777">
        <w:rPr>
          <w:rFonts w:asciiTheme="minorHAnsi" w:hAnsiTheme="minorHAnsi" w:cstheme="minorHAnsi"/>
          <w:sz w:val="24"/>
          <w:szCs w:val="24"/>
        </w:rPr>
        <w:t xml:space="preserve">.  Some churches are planning to ring their bells for refugees.  Download a poster and signage about bell ringing at </w:t>
      </w:r>
      <w:hyperlink r:id="rId17" w:history="1">
        <w:r w:rsidRPr="00906777">
          <w:rPr>
            <w:rStyle w:val="Hyperlink"/>
            <w:rFonts w:asciiTheme="minorHAnsi" w:hAnsiTheme="minorHAnsi" w:cstheme="minorHAnsi"/>
            <w:color w:val="0563C1"/>
            <w:sz w:val="24"/>
            <w:szCs w:val="24"/>
          </w:rPr>
          <w:t xml:space="preserve">ARAN Palm Sunday webpage </w:t>
        </w:r>
      </w:hyperlink>
      <w:r w:rsidRPr="00906777">
        <w:rPr>
          <w:rFonts w:asciiTheme="minorHAnsi" w:hAnsiTheme="minorHAnsi" w:cstheme="minorHAnsi"/>
          <w:sz w:val="24"/>
          <w:szCs w:val="24"/>
        </w:rPr>
        <w:t xml:space="preserve">.  Let us know if you will be ringing your bells by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906777">
        <w:rPr>
          <w:rFonts w:asciiTheme="minorHAnsi" w:hAnsiTheme="minorHAnsi" w:cstheme="minorHAnsi"/>
          <w:sz w:val="24"/>
          <w:szCs w:val="24"/>
        </w:rPr>
        <w:t xml:space="preserve">mailing </w:t>
      </w:r>
      <w:hyperlink r:id="rId18" w:history="1">
        <w:r w:rsidRPr="00211522">
          <w:rPr>
            <w:rStyle w:val="Hyperlink"/>
            <w:rFonts w:asciiTheme="minorHAnsi" w:hAnsiTheme="minorHAnsi" w:cstheme="minorHAnsi"/>
            <w:sz w:val="24"/>
            <w:szCs w:val="24"/>
          </w:rPr>
          <w:t>palmsundayrefugeemessages@gmail.com</w:t>
        </w:r>
      </w:hyperlink>
    </w:p>
    <w:p w14:paraId="21F6E081" w14:textId="77777777" w:rsidR="007569C8" w:rsidRPr="00C31941" w:rsidRDefault="007569C8" w:rsidP="007569C8">
      <w:pPr>
        <w:rPr>
          <w:rFonts w:asciiTheme="minorHAnsi" w:eastAsiaTheme="minorHAnsi" w:hAnsiTheme="minorHAnsi" w:cstheme="minorHAnsi"/>
          <w:lang w:val="en-AU"/>
        </w:rPr>
      </w:pPr>
      <w:r w:rsidRPr="00C31941">
        <w:rPr>
          <w:rFonts w:asciiTheme="minorHAnsi" w:hAnsiTheme="minorHAnsi" w:cstheme="minorHAnsi"/>
          <w:b/>
          <w:bCs/>
        </w:rPr>
        <w:lastRenderedPageBreak/>
        <w:t xml:space="preserve">Resources and more info are available on the Palm Sunday page of the ARAN website </w:t>
      </w:r>
      <w:hyperlink r:id="rId19" w:history="1">
        <w:r w:rsidRPr="00C31941">
          <w:rPr>
            <w:rStyle w:val="Hyperlink"/>
            <w:rFonts w:asciiTheme="minorHAnsi" w:hAnsiTheme="minorHAnsi" w:cstheme="minorHAnsi"/>
            <w:b/>
            <w:bCs/>
          </w:rPr>
          <w:t>https://aran.net.au/campaigns/palm-sunday-2021/</w:t>
        </w:r>
      </w:hyperlink>
      <w:r w:rsidRPr="00C31941">
        <w:rPr>
          <w:rFonts w:asciiTheme="minorHAnsi" w:hAnsiTheme="minorHAnsi" w:cstheme="minorHAnsi"/>
          <w:b/>
          <w:bCs/>
        </w:rPr>
        <w:t xml:space="preserve">: </w:t>
      </w:r>
      <w:r w:rsidRPr="00C31941">
        <w:rPr>
          <w:rFonts w:asciiTheme="minorHAnsi" w:hAnsiTheme="minorHAnsi" w:cstheme="minorHAnsi"/>
        </w:rPr>
        <w:t>      </w:t>
      </w:r>
    </w:p>
    <w:p w14:paraId="170F67D1" w14:textId="77777777" w:rsidR="007569C8" w:rsidRPr="00C31941" w:rsidRDefault="007569C8" w:rsidP="007569C8">
      <w:pPr>
        <w:pStyle w:val="ListParagraph"/>
        <w:numPr>
          <w:ilvl w:val="0"/>
          <w:numId w:val="3"/>
        </w:numPr>
        <w:spacing w:after="200" w:line="240" w:lineRule="auto"/>
        <w:ind w:left="360"/>
        <w:rPr>
          <w:rFonts w:asciiTheme="minorHAnsi" w:hAnsiTheme="minorHAnsi" w:cstheme="minorHAnsi"/>
        </w:rPr>
      </w:pPr>
      <w:r w:rsidRPr="00C31941">
        <w:rPr>
          <w:rFonts w:asciiTheme="minorHAnsi" w:hAnsiTheme="minorHAnsi" w:cstheme="minorHAnsi"/>
          <w:b/>
          <w:bCs/>
        </w:rPr>
        <w:t>Graphics and Templates</w:t>
      </w:r>
      <w:r w:rsidRPr="00C31941">
        <w:rPr>
          <w:rFonts w:asciiTheme="minorHAnsi" w:hAnsiTheme="minorHAnsi" w:cstheme="minorHAnsi"/>
        </w:rPr>
        <w:t xml:space="preserve"> </w:t>
      </w:r>
    </w:p>
    <w:p w14:paraId="450E842F" w14:textId="77777777" w:rsidR="007569C8" w:rsidRPr="00C31941" w:rsidRDefault="007569C8" w:rsidP="007569C8">
      <w:pPr>
        <w:pStyle w:val="ListParagraph"/>
        <w:ind w:left="360"/>
        <w:rPr>
          <w:rFonts w:asciiTheme="minorHAnsi" w:hAnsiTheme="minorHAnsi" w:cstheme="minorHAnsi"/>
        </w:rPr>
      </w:pPr>
      <w:r w:rsidRPr="00C31941">
        <w:rPr>
          <w:rFonts w:asciiTheme="minorHAnsi" w:hAnsiTheme="minorHAnsi" w:cstheme="minorHAnsi"/>
        </w:rPr>
        <w:t xml:space="preserve">- to promote your activities and social media posts </w:t>
      </w:r>
    </w:p>
    <w:p w14:paraId="58F1CEF2" w14:textId="77777777" w:rsidR="007569C8" w:rsidRPr="00C31941" w:rsidRDefault="007569C8" w:rsidP="007569C8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Theme="minorHAnsi" w:hAnsiTheme="minorHAnsi" w:cstheme="minorHAnsi"/>
        </w:rPr>
      </w:pPr>
      <w:r w:rsidRPr="00C31941">
        <w:rPr>
          <w:rFonts w:asciiTheme="minorHAnsi" w:hAnsiTheme="minorHAnsi" w:cstheme="minorHAnsi"/>
          <w:b/>
          <w:bCs/>
        </w:rPr>
        <w:t>Talking points</w:t>
      </w:r>
      <w:r w:rsidRPr="00C31941">
        <w:rPr>
          <w:rFonts w:asciiTheme="minorHAnsi" w:hAnsiTheme="minorHAnsi" w:cstheme="minorHAnsi"/>
        </w:rPr>
        <w:t xml:space="preserve"> </w:t>
      </w:r>
    </w:p>
    <w:p w14:paraId="4F9D0BE1" w14:textId="77777777" w:rsidR="007569C8" w:rsidRPr="00C31941" w:rsidRDefault="007569C8" w:rsidP="007569C8">
      <w:pPr>
        <w:pStyle w:val="ListParagraph"/>
        <w:ind w:left="360"/>
        <w:rPr>
          <w:rFonts w:asciiTheme="minorHAnsi" w:hAnsiTheme="minorHAnsi" w:cstheme="minorHAnsi"/>
        </w:rPr>
      </w:pPr>
      <w:r w:rsidRPr="00C31941">
        <w:rPr>
          <w:rFonts w:asciiTheme="minorHAnsi" w:hAnsiTheme="minorHAnsi" w:cstheme="minorHAnsi"/>
        </w:rPr>
        <w:t xml:space="preserve">- to support your lobbying activities </w:t>
      </w:r>
    </w:p>
    <w:p w14:paraId="56DD9B24" w14:textId="77777777" w:rsidR="007569C8" w:rsidRPr="00C31941" w:rsidRDefault="007569C8" w:rsidP="007569C8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Theme="minorHAnsi" w:hAnsiTheme="minorHAnsi" w:cstheme="minorHAnsi"/>
        </w:rPr>
      </w:pPr>
      <w:r w:rsidRPr="00C31941">
        <w:rPr>
          <w:rFonts w:asciiTheme="minorHAnsi" w:hAnsiTheme="minorHAnsi" w:cstheme="minorHAnsi"/>
          <w:b/>
          <w:bCs/>
        </w:rPr>
        <w:t>Background material</w:t>
      </w:r>
      <w:r w:rsidRPr="00C31941">
        <w:rPr>
          <w:rFonts w:asciiTheme="minorHAnsi" w:hAnsiTheme="minorHAnsi" w:cstheme="minorHAnsi"/>
        </w:rPr>
        <w:t xml:space="preserve"> </w:t>
      </w:r>
    </w:p>
    <w:p w14:paraId="0E959D35" w14:textId="77777777" w:rsidR="007569C8" w:rsidRPr="00C31941" w:rsidRDefault="007569C8" w:rsidP="007569C8">
      <w:pPr>
        <w:pStyle w:val="ListParagraph"/>
        <w:ind w:left="360"/>
        <w:rPr>
          <w:rFonts w:asciiTheme="minorHAnsi" w:hAnsiTheme="minorHAnsi" w:cstheme="minorHAnsi"/>
        </w:rPr>
      </w:pPr>
      <w:r w:rsidRPr="00C31941">
        <w:rPr>
          <w:rFonts w:asciiTheme="minorHAnsi" w:hAnsiTheme="minorHAnsi" w:cstheme="minorHAnsi"/>
        </w:rPr>
        <w:t xml:space="preserve">- for media articles, </w:t>
      </w:r>
      <w:proofErr w:type="spellStart"/>
      <w:r w:rsidRPr="00C31941">
        <w:rPr>
          <w:rFonts w:asciiTheme="minorHAnsi" w:hAnsiTheme="minorHAnsi" w:cstheme="minorHAnsi"/>
        </w:rPr>
        <w:t>etc</w:t>
      </w:r>
      <w:proofErr w:type="spellEnd"/>
      <w:r w:rsidRPr="00C31941">
        <w:rPr>
          <w:rFonts w:asciiTheme="minorHAnsi" w:hAnsiTheme="minorHAnsi" w:cstheme="minorHAnsi"/>
        </w:rPr>
        <w:t xml:space="preserve">  </w:t>
      </w:r>
    </w:p>
    <w:p w14:paraId="0C78DB16" w14:textId="77777777" w:rsidR="007569C8" w:rsidRPr="00C31941" w:rsidRDefault="007569C8" w:rsidP="007569C8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Theme="minorHAnsi" w:hAnsiTheme="minorHAnsi" w:cstheme="minorHAnsi"/>
        </w:rPr>
      </w:pPr>
      <w:r w:rsidRPr="00C31941">
        <w:rPr>
          <w:rFonts w:asciiTheme="minorHAnsi" w:hAnsiTheme="minorHAnsi" w:cstheme="minorHAnsi"/>
          <w:b/>
          <w:bCs/>
        </w:rPr>
        <w:t>Social Media campaign</w:t>
      </w:r>
      <w:r w:rsidRPr="00C31941">
        <w:rPr>
          <w:rFonts w:asciiTheme="minorHAnsi" w:hAnsiTheme="minorHAnsi" w:cstheme="minorHAnsi"/>
        </w:rPr>
        <w:t xml:space="preserve"> information including tips for making a good quality video clip on your phone. </w:t>
      </w:r>
    </w:p>
    <w:p w14:paraId="1379828F" w14:textId="77777777" w:rsidR="007569C8" w:rsidRDefault="007569C8" w:rsidP="007569C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6AE804F" w14:textId="191ECEFB" w:rsidR="00526299" w:rsidRDefault="009E6607" w:rsidP="00F62023">
      <w:pPr>
        <w:pStyle w:val="NormalWeb"/>
        <w:spacing w:before="0" w:beforeAutospacing="0" w:after="0" w:afterAutospacing="0"/>
      </w:pPr>
      <w:r w:rsidRPr="00906777">
        <w:rPr>
          <w:rFonts w:asciiTheme="minorHAnsi" w:hAnsiTheme="minorHAnsi" w:cstheme="minorHAnsi"/>
          <w:sz w:val="24"/>
          <w:szCs w:val="24"/>
        </w:rPr>
        <w:t xml:space="preserve">If you have queries email </w:t>
      </w:r>
      <w:hyperlink r:id="rId20" w:history="1">
        <w:r w:rsidRPr="00211522">
          <w:rPr>
            <w:rStyle w:val="Hyperlink"/>
            <w:rFonts w:asciiTheme="minorHAnsi" w:hAnsiTheme="minorHAnsi" w:cstheme="minorHAnsi"/>
            <w:sz w:val="24"/>
            <w:szCs w:val="24"/>
          </w:rPr>
          <w:t>info@refugeeadvocacynetwork.org.au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06777">
        <w:rPr>
          <w:rFonts w:asciiTheme="minorHAnsi" w:hAnsiTheme="minorHAnsi" w:cstheme="minorHAnsi"/>
          <w:sz w:val="24"/>
          <w:szCs w:val="24"/>
        </w:rPr>
        <w:t xml:space="preserve"> or call 0409 252 673.  </w:t>
      </w:r>
    </w:p>
    <w:sectPr w:rsidR="00526299" w:rsidSect="00406C5C">
      <w:pgSz w:w="11906" w:h="16838"/>
      <w:pgMar w:top="709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F5052"/>
    <w:multiLevelType w:val="hybridMultilevel"/>
    <w:tmpl w:val="D80618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615A0E"/>
    <w:multiLevelType w:val="multilevel"/>
    <w:tmpl w:val="323E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FB2DF9"/>
    <w:multiLevelType w:val="hybridMultilevel"/>
    <w:tmpl w:val="A886B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07"/>
    <w:rsid w:val="0015511A"/>
    <w:rsid w:val="00406C5C"/>
    <w:rsid w:val="004D0AC8"/>
    <w:rsid w:val="00526299"/>
    <w:rsid w:val="00547F45"/>
    <w:rsid w:val="0056267D"/>
    <w:rsid w:val="006C2135"/>
    <w:rsid w:val="007569C8"/>
    <w:rsid w:val="00776008"/>
    <w:rsid w:val="009E6607"/>
    <w:rsid w:val="00A01C4C"/>
    <w:rsid w:val="00A10166"/>
    <w:rsid w:val="00B23601"/>
    <w:rsid w:val="00B81E90"/>
    <w:rsid w:val="00C31941"/>
    <w:rsid w:val="00DA6B8A"/>
    <w:rsid w:val="00E73C19"/>
    <w:rsid w:val="00F6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8A2F"/>
  <w15:chartTrackingRefBased/>
  <w15:docId w15:val="{56FA7B7B-DA02-4C6A-9FB1-1EB7531A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607"/>
    <w:pPr>
      <w:spacing w:after="0" w:line="276" w:lineRule="auto"/>
    </w:pPr>
    <w:rPr>
      <w:rFonts w:ascii="Arial" w:eastAsia="Arial" w:hAnsi="Arial" w:cs="Arial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60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660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AU"/>
    </w:rPr>
  </w:style>
  <w:style w:type="paragraph" w:customStyle="1" w:styleId="gmail-msolistparagraph">
    <w:name w:val="gmail-msolistparagraph"/>
    <w:basedOn w:val="Normal"/>
    <w:rsid w:val="009E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gmail-msohyperlink">
    <w:name w:val="gmail-msohyperlink"/>
    <w:basedOn w:val="DefaultParagraphFont"/>
    <w:rsid w:val="009E6607"/>
  </w:style>
  <w:style w:type="character" w:styleId="UnresolvedMention">
    <w:name w:val="Unresolved Mention"/>
    <w:basedOn w:val="DefaultParagraphFont"/>
    <w:uiPriority w:val="99"/>
    <w:semiHidden/>
    <w:unhideWhenUsed/>
    <w:rsid w:val="009E66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267D"/>
    <w:pPr>
      <w:ind w:left="720"/>
      <w:contextualSpacing/>
    </w:pPr>
  </w:style>
  <w:style w:type="paragraph" w:customStyle="1" w:styleId="gmail-m-3231711127204525413msolistparagraph">
    <w:name w:val="gmail-m_-3231711127204525413msolistparagraph"/>
    <w:basedOn w:val="Normal"/>
    <w:rsid w:val="006C2135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nestyau.zoom.us/meeting/register/tJMod-CqqTwiHN2tsC7LzChFuMGOSLuzMyMj" TargetMode="External"/><Relationship Id="rId13" Type="http://schemas.openxmlformats.org/officeDocument/2006/relationships/hyperlink" Target="https://aran.net.au/campaigns/palm-sunday-2021/" TargetMode="External"/><Relationship Id="rId18" Type="http://schemas.openxmlformats.org/officeDocument/2006/relationships/hyperlink" Target="mailto:palmsundayrefugeemessages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ameover.org.au/" TargetMode="External"/><Relationship Id="rId12" Type="http://schemas.openxmlformats.org/officeDocument/2006/relationships/hyperlink" Target="https://aran.net.au/campaigns/palm-sunday-2021/" TargetMode="External"/><Relationship Id="rId17" Type="http://schemas.openxmlformats.org/officeDocument/2006/relationships/hyperlink" Target="https://aran.net.au/campaigns/palm-sunday-202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an.net.au/campaigns/palm-sunday-2021/" TargetMode="External"/><Relationship Id="rId20" Type="http://schemas.openxmlformats.org/officeDocument/2006/relationships/hyperlink" Target="mailto:info@refugeeadvocacynetwork.org.a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imeforahome.com.au/" TargetMode="External"/><Relationship Id="rId11" Type="http://schemas.openxmlformats.org/officeDocument/2006/relationships/hyperlink" Target="mailto:palmsundayrefugeemessages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almsundayrefugeemessages@gmail.com" TargetMode="External"/><Relationship Id="rId10" Type="http://schemas.openxmlformats.org/officeDocument/2006/relationships/hyperlink" Target="https://www.facebook.com/palmsundaywalk/" TargetMode="External"/><Relationship Id="rId19" Type="http://schemas.openxmlformats.org/officeDocument/2006/relationships/hyperlink" Target="https://aran.net.au/campaigns/palm-sunday-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b.me/e/4Z07XHf6A" TargetMode="External"/><Relationship Id="rId14" Type="http://schemas.openxmlformats.org/officeDocument/2006/relationships/hyperlink" Target="https://aran.net.au/campaigns/palm-sunday-202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Refugee Advocacy Network</dc:creator>
  <cp:keywords/>
  <dc:description/>
  <cp:lastModifiedBy>Refugee Advocacy Network</cp:lastModifiedBy>
  <cp:revision>3</cp:revision>
  <dcterms:created xsi:type="dcterms:W3CDTF">2021-03-18T13:47:00Z</dcterms:created>
  <dcterms:modified xsi:type="dcterms:W3CDTF">2021-03-18T14:01:00Z</dcterms:modified>
</cp:coreProperties>
</file>